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D40DA4" w:rsidRDefault="004A49F1" w:rsidP="004A49F1">
      <w:pPr>
        <w:spacing w:after="0"/>
        <w:rPr>
          <w:rFonts w:ascii="Arial" w:hAnsi="Arial" w:cs="Arial"/>
          <w:b/>
          <w:lang w:val="en-US"/>
        </w:rPr>
      </w:pPr>
      <w:r w:rsidRPr="00D40DA4">
        <w:rPr>
          <w:rFonts w:ascii="Arial" w:hAnsi="Arial"/>
          <w:noProof/>
          <w:lang w:val="en-US"/>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065FD0">
                              <w:rPr>
                                <w:rFonts w:ascii="Arial" w:hAnsi="Arial"/>
                                <w:b w:val="0"/>
                                <w:sz w:val="20"/>
                                <w:lang w:val="de-DE"/>
                              </w:rPr>
                              <w:t>50</w:t>
                            </w:r>
                            <w:r w:rsidRPr="00065FD0">
                              <w:rPr>
                                <w:rFonts w:ascii="Arial" w:hAnsi="Arial"/>
                                <w:b w:val="0"/>
                                <w:sz w:val="20"/>
                                <w:lang w:val="de-DE"/>
                              </w:rPr>
                              <w:br/>
                              <w:t>89567 Sontheim a.d. Brenz</w:t>
                            </w:r>
                            <w:r w:rsidRPr="00065FD0">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RFwIAACwEAAAOAAAAZHJzL2Uyb0RvYy54bWysU9uO0zAQfUfiHyy/0ySlpbtR09XSpQhp&#10;uUgLH+A6TmPheMzYbVK+nrHT7VYLvCD8YHk84+OZM2eWN0Nn2EGh12ArXkxyzpSVUGu7q/i3r5tX&#10;V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065FD0">
                        <w:rPr>
                          <w:rFonts w:ascii="Arial" w:hAnsi="Arial"/>
                          <w:b w:val="0"/>
                          <w:sz w:val="20"/>
                          <w:lang w:val="de-DE"/>
                        </w:rPr>
                        <w:t>50</w:t>
                      </w:r>
                      <w:r w:rsidRPr="00065FD0">
                        <w:rPr>
                          <w:rFonts w:ascii="Arial" w:hAnsi="Arial"/>
                          <w:b w:val="0"/>
                          <w:sz w:val="20"/>
                          <w:lang w:val="de-DE"/>
                        </w:rPr>
                        <w:br/>
                        <w:t>89567 Sontheim a.d. Brenz</w:t>
                      </w:r>
                      <w:r w:rsidRPr="00065FD0">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D40DA4" w:rsidRDefault="004A49F1" w:rsidP="004A49F1">
      <w:pPr>
        <w:spacing w:after="0"/>
        <w:rPr>
          <w:rFonts w:ascii="Arial" w:hAnsi="Arial" w:cs="Arial"/>
          <w:b/>
          <w:lang w:val="en-US"/>
        </w:rPr>
      </w:pPr>
    </w:p>
    <w:p w14:paraId="435FDB47" w14:textId="77777777" w:rsidR="00EC654D" w:rsidRPr="00D40DA4" w:rsidRDefault="00EC654D" w:rsidP="009A2AF5">
      <w:pPr>
        <w:pStyle w:val="Kommentartext"/>
        <w:rPr>
          <w:rFonts w:ascii="Arial" w:hAnsi="Arial" w:cs="Arial"/>
          <w:b/>
          <w:bCs/>
          <w:sz w:val="28"/>
          <w:szCs w:val="28"/>
          <w:lang w:val="en-US"/>
        </w:rPr>
      </w:pPr>
    </w:p>
    <w:p w14:paraId="44B4D137" w14:textId="7322F905" w:rsidR="009A2AF5" w:rsidRPr="00D40DA4" w:rsidRDefault="0075603A" w:rsidP="00F97EEA">
      <w:pPr>
        <w:pStyle w:val="Kommentartext"/>
        <w:spacing w:line="360" w:lineRule="auto"/>
        <w:rPr>
          <w:rFonts w:ascii="Arial" w:hAnsi="Arial" w:cs="Arial"/>
          <w:b/>
          <w:bCs/>
          <w:sz w:val="28"/>
          <w:szCs w:val="28"/>
          <w:lang w:val="en-US"/>
        </w:rPr>
      </w:pPr>
      <w:r w:rsidRPr="00D40DA4">
        <w:rPr>
          <w:rFonts w:ascii="Arial" w:hAnsi="Arial"/>
          <w:b/>
          <w:sz w:val="28"/>
          <w:lang w:val="en-US"/>
        </w:rPr>
        <w:t xml:space="preserve">F-Senso 2: The new all-rounder from </w:t>
      </w:r>
      <w:proofErr w:type="spellStart"/>
      <w:r w:rsidRPr="00D40DA4">
        <w:rPr>
          <w:rFonts w:ascii="Arial" w:hAnsi="Arial"/>
          <w:b/>
          <w:sz w:val="28"/>
          <w:lang w:val="en-US"/>
        </w:rPr>
        <w:t>Röhm</w:t>
      </w:r>
      <w:proofErr w:type="spellEnd"/>
      <w:r w:rsidRPr="00D40DA4">
        <w:rPr>
          <w:rFonts w:ascii="Arial" w:hAnsi="Arial"/>
          <w:b/>
          <w:sz w:val="28"/>
          <w:lang w:val="en-US"/>
        </w:rPr>
        <w:t xml:space="preserve"> for clamping force measurement</w:t>
      </w:r>
    </w:p>
    <w:p w14:paraId="78976BB9" w14:textId="77777777" w:rsidR="009A2AF5" w:rsidRPr="00D40DA4" w:rsidRDefault="009A2AF5" w:rsidP="007E4ACA">
      <w:pPr>
        <w:spacing w:after="0" w:line="360" w:lineRule="auto"/>
        <w:rPr>
          <w:rFonts w:ascii="Arial" w:hAnsi="Arial" w:cs="Arial"/>
          <w:b/>
          <w:bCs/>
          <w:sz w:val="28"/>
          <w:szCs w:val="28"/>
          <w:lang w:val="en-US"/>
        </w:rPr>
      </w:pPr>
    </w:p>
    <w:p w14:paraId="0C4F602D" w14:textId="5BA60794" w:rsidR="003162E7" w:rsidRPr="00D40DA4" w:rsidRDefault="008E4DF8" w:rsidP="00FC1B72">
      <w:pPr>
        <w:spacing w:after="0" w:line="360" w:lineRule="auto"/>
        <w:rPr>
          <w:rFonts w:ascii="Arial" w:hAnsi="Arial" w:cs="Arial"/>
          <w:sz w:val="24"/>
          <w:szCs w:val="24"/>
          <w:lang w:val="en-US"/>
        </w:rPr>
      </w:pPr>
      <w:r w:rsidRPr="00D40DA4">
        <w:rPr>
          <w:rFonts w:ascii="Arial" w:hAnsi="Arial"/>
          <w:sz w:val="24"/>
          <w:lang w:val="en-US"/>
        </w:rPr>
        <w:t xml:space="preserve">From now on, only one clamping force measuring device is needed in the workshop, the laboratory, and production:  the new F-Senso 2 from </w:t>
      </w:r>
      <w:proofErr w:type="spellStart"/>
      <w:r w:rsidRPr="00D40DA4">
        <w:rPr>
          <w:rFonts w:ascii="Arial" w:hAnsi="Arial"/>
          <w:sz w:val="24"/>
          <w:lang w:val="en-US"/>
        </w:rPr>
        <w:t>Röhm</w:t>
      </w:r>
      <w:proofErr w:type="spellEnd"/>
      <w:r w:rsidRPr="00D40DA4">
        <w:rPr>
          <w:rFonts w:ascii="Arial" w:hAnsi="Arial"/>
          <w:sz w:val="24"/>
          <w:lang w:val="en-US"/>
        </w:rPr>
        <w:t xml:space="preserve">. The clamping and gripping specialist, based in </w:t>
      </w:r>
      <w:proofErr w:type="spellStart"/>
      <w:r w:rsidRPr="00D40DA4">
        <w:rPr>
          <w:rFonts w:ascii="Arial" w:hAnsi="Arial"/>
          <w:sz w:val="24"/>
          <w:lang w:val="en-US"/>
        </w:rPr>
        <w:t>Sontheim</w:t>
      </w:r>
      <w:proofErr w:type="spellEnd"/>
      <w:r w:rsidRPr="00D40DA4">
        <w:rPr>
          <w:rFonts w:ascii="Arial" w:hAnsi="Arial"/>
          <w:sz w:val="24"/>
          <w:lang w:val="en-US"/>
        </w:rPr>
        <w:t xml:space="preserve"> an der </w:t>
      </w:r>
      <w:proofErr w:type="spellStart"/>
      <w:r w:rsidRPr="00D40DA4">
        <w:rPr>
          <w:rFonts w:ascii="Arial" w:hAnsi="Arial"/>
          <w:sz w:val="24"/>
          <w:lang w:val="en-US"/>
        </w:rPr>
        <w:t>Brenz</w:t>
      </w:r>
      <w:proofErr w:type="spellEnd"/>
      <w:r w:rsidRPr="00D40DA4">
        <w:rPr>
          <w:rFonts w:ascii="Arial" w:hAnsi="Arial"/>
          <w:sz w:val="24"/>
          <w:lang w:val="en-US"/>
        </w:rPr>
        <w:t xml:space="preserve"> (Baden-Württemberg, Germany), is presenting its new modular system at the AMB in Stuttgart</w:t>
      </w:r>
      <w:r w:rsidR="0084657A">
        <w:rPr>
          <w:rFonts w:ascii="Arial" w:hAnsi="Arial"/>
          <w:sz w:val="24"/>
          <w:lang w:val="en-US"/>
        </w:rPr>
        <w:t xml:space="preserve"> and the IMTS in Chicago</w:t>
      </w:r>
      <w:r w:rsidRPr="00D40DA4">
        <w:rPr>
          <w:rFonts w:ascii="Arial" w:hAnsi="Arial"/>
          <w:sz w:val="24"/>
          <w:lang w:val="en-US"/>
        </w:rPr>
        <w:t>. It replaces</w:t>
      </w:r>
      <w:r w:rsidR="0084657A">
        <w:rPr>
          <w:rFonts w:ascii="Arial" w:hAnsi="Arial"/>
          <w:sz w:val="24"/>
          <w:lang w:val="en-US"/>
        </w:rPr>
        <w:t xml:space="preserve"> both</w:t>
      </w:r>
      <w:r w:rsidRPr="00D40DA4">
        <w:rPr>
          <w:rFonts w:ascii="Arial" w:hAnsi="Arial"/>
          <w:sz w:val="24"/>
          <w:lang w:val="en-US"/>
        </w:rPr>
        <w:t xml:space="preserve"> the previous F-Senso chuck and </w:t>
      </w:r>
      <w:r w:rsidR="0084657A">
        <w:rPr>
          <w:rFonts w:ascii="Arial" w:hAnsi="Arial"/>
          <w:sz w:val="24"/>
          <w:lang w:val="en-US"/>
        </w:rPr>
        <w:t xml:space="preserve">the </w:t>
      </w:r>
      <w:r w:rsidRPr="00D40DA4">
        <w:rPr>
          <w:rFonts w:ascii="Arial" w:hAnsi="Arial"/>
          <w:sz w:val="24"/>
          <w:lang w:val="en-US"/>
        </w:rPr>
        <w:t>spindle clamping force measuring devices.</w:t>
      </w:r>
    </w:p>
    <w:p w14:paraId="190A368E" w14:textId="77777777" w:rsidR="00B34F43" w:rsidRPr="00D40DA4" w:rsidRDefault="00B34F43" w:rsidP="00FC1B72">
      <w:pPr>
        <w:spacing w:after="0" w:line="360" w:lineRule="auto"/>
        <w:rPr>
          <w:rFonts w:ascii="Arial" w:hAnsi="Arial" w:cs="Arial"/>
          <w:sz w:val="24"/>
          <w:szCs w:val="24"/>
          <w:lang w:val="en-US"/>
        </w:rPr>
      </w:pPr>
    </w:p>
    <w:p w14:paraId="57405E89" w14:textId="15841EE8" w:rsidR="002F3389" w:rsidRPr="00D40DA4" w:rsidRDefault="003162E7" w:rsidP="00FC1B72">
      <w:pPr>
        <w:spacing w:after="0" w:line="360" w:lineRule="auto"/>
        <w:rPr>
          <w:rFonts w:ascii="Arial" w:hAnsi="Arial" w:cs="Arial"/>
          <w:sz w:val="24"/>
          <w:szCs w:val="24"/>
          <w:lang w:val="en-US"/>
        </w:rPr>
      </w:pPr>
      <w:r w:rsidRPr="00D40DA4">
        <w:rPr>
          <w:rFonts w:ascii="Arial" w:hAnsi="Arial"/>
          <w:sz w:val="24"/>
          <w:lang w:val="en-US"/>
        </w:rPr>
        <w:t xml:space="preserve">The basis of the new F-Senso 2 is the Senso module </w:t>
      </w:r>
      <w:r w:rsidR="00D40DA4">
        <w:rPr>
          <w:rFonts w:ascii="Arial" w:hAnsi="Arial"/>
          <w:sz w:val="24"/>
          <w:lang w:val="en-US"/>
        </w:rPr>
        <w:t>which</w:t>
      </w:r>
      <w:r w:rsidRPr="00D40DA4">
        <w:rPr>
          <w:rFonts w:ascii="Arial" w:hAnsi="Arial"/>
          <w:sz w:val="24"/>
          <w:lang w:val="en-US"/>
        </w:rPr>
        <w:t xml:space="preserve"> contains all the electronic components for data processing and wireless data transmission. Depending on the clamping device, different measuring heads are available that are simply screwed onto the Senso module as required. For HSK clamping sets, these are the HSK modules that are available in sizes 40, 50, 63, and 100 and cover the axial </w:t>
      </w:r>
      <w:r w:rsidR="0084657A">
        <w:rPr>
          <w:rFonts w:ascii="Arial" w:hAnsi="Arial"/>
          <w:sz w:val="24"/>
          <w:lang w:val="en-US"/>
        </w:rPr>
        <w:t>clamping forces</w:t>
      </w:r>
      <w:r w:rsidRPr="00D40DA4">
        <w:rPr>
          <w:rFonts w:ascii="Arial" w:hAnsi="Arial"/>
          <w:sz w:val="24"/>
          <w:lang w:val="en-US"/>
        </w:rPr>
        <w:t xml:space="preserve"> from 0 to 90 </w:t>
      </w:r>
      <w:proofErr w:type="spellStart"/>
      <w:r w:rsidRPr="00D40DA4">
        <w:rPr>
          <w:rFonts w:ascii="Arial" w:hAnsi="Arial"/>
          <w:sz w:val="24"/>
          <w:lang w:val="en-US"/>
        </w:rPr>
        <w:t>kN</w:t>
      </w:r>
      <w:proofErr w:type="spellEnd"/>
      <w:r w:rsidRPr="00D40DA4">
        <w:rPr>
          <w:rFonts w:ascii="Arial" w:hAnsi="Arial"/>
          <w:sz w:val="24"/>
          <w:lang w:val="en-US"/>
        </w:rPr>
        <w:t xml:space="preserve"> (HSK 100). Chuck modules are available in sizes 32</w:t>
      </w:r>
      <w:r w:rsidR="00065FD0">
        <w:rPr>
          <w:rFonts w:ascii="Arial" w:hAnsi="Arial"/>
          <w:sz w:val="24"/>
          <w:lang w:val="en-US"/>
        </w:rPr>
        <w:t>mm</w:t>
      </w:r>
      <w:r w:rsidRPr="00D40DA4">
        <w:rPr>
          <w:rFonts w:ascii="Arial" w:hAnsi="Arial"/>
          <w:sz w:val="24"/>
          <w:lang w:val="en-US"/>
        </w:rPr>
        <w:t xml:space="preserve"> and 65</w:t>
      </w:r>
      <w:r w:rsidR="00065FD0">
        <w:rPr>
          <w:rFonts w:ascii="Arial" w:hAnsi="Arial"/>
          <w:sz w:val="24"/>
          <w:lang w:val="en-US"/>
        </w:rPr>
        <w:t>mm</w:t>
      </w:r>
      <w:r w:rsidRPr="00D40DA4">
        <w:rPr>
          <w:rFonts w:ascii="Arial" w:hAnsi="Arial"/>
          <w:sz w:val="24"/>
          <w:lang w:val="en-US"/>
        </w:rPr>
        <w:t xml:space="preserve"> for measuring the clamping force in vices as well as </w:t>
      </w:r>
      <w:r w:rsidR="00D40DA4">
        <w:rPr>
          <w:rFonts w:ascii="Arial" w:hAnsi="Arial"/>
          <w:sz w:val="24"/>
          <w:lang w:val="en-US"/>
        </w:rPr>
        <w:t xml:space="preserve">in </w:t>
      </w:r>
      <w:r w:rsidRPr="00D40DA4">
        <w:rPr>
          <w:rFonts w:ascii="Arial" w:hAnsi="Arial"/>
          <w:sz w:val="24"/>
          <w:lang w:val="en-US"/>
        </w:rPr>
        <w:t xml:space="preserve">manual or </w:t>
      </w:r>
      <w:r w:rsidR="004A1437">
        <w:rPr>
          <w:rFonts w:ascii="Arial" w:hAnsi="Arial"/>
          <w:sz w:val="24"/>
          <w:lang w:val="en-US"/>
        </w:rPr>
        <w:t>power</w:t>
      </w:r>
      <w:r w:rsidRPr="00D40DA4">
        <w:rPr>
          <w:rFonts w:ascii="Arial" w:hAnsi="Arial"/>
          <w:sz w:val="24"/>
          <w:lang w:val="en-US"/>
        </w:rPr>
        <w:t xml:space="preserve"> lathe chucks (2- and 3-jaw chucks). The new F-Senso 2 from </w:t>
      </w:r>
      <w:proofErr w:type="spellStart"/>
      <w:r w:rsidRPr="00D40DA4">
        <w:rPr>
          <w:rFonts w:ascii="Arial" w:hAnsi="Arial"/>
          <w:sz w:val="24"/>
          <w:lang w:val="en-US"/>
        </w:rPr>
        <w:t>Röhm</w:t>
      </w:r>
      <w:proofErr w:type="spellEnd"/>
      <w:r w:rsidRPr="00D40DA4">
        <w:rPr>
          <w:rFonts w:ascii="Arial" w:hAnsi="Arial"/>
          <w:sz w:val="24"/>
          <w:lang w:val="en-US"/>
        </w:rPr>
        <w:t xml:space="preserve"> can be used </w:t>
      </w:r>
      <w:r w:rsidR="004A1437">
        <w:rPr>
          <w:rFonts w:ascii="Arial" w:hAnsi="Arial"/>
          <w:sz w:val="24"/>
          <w:lang w:val="en-US"/>
        </w:rPr>
        <w:t>stationary</w:t>
      </w:r>
      <w:r w:rsidR="004A1437" w:rsidRPr="00D40DA4">
        <w:rPr>
          <w:rFonts w:ascii="Arial" w:hAnsi="Arial"/>
          <w:sz w:val="24"/>
          <w:lang w:val="en-US"/>
        </w:rPr>
        <w:t xml:space="preserve"> </w:t>
      </w:r>
      <w:r w:rsidRPr="00D40DA4">
        <w:rPr>
          <w:rFonts w:ascii="Arial" w:hAnsi="Arial"/>
          <w:sz w:val="24"/>
          <w:lang w:val="en-US"/>
        </w:rPr>
        <w:t xml:space="preserve">or </w:t>
      </w:r>
      <w:r w:rsidR="004A1437">
        <w:rPr>
          <w:rFonts w:ascii="Arial" w:hAnsi="Arial"/>
          <w:sz w:val="24"/>
          <w:lang w:val="en-US"/>
        </w:rPr>
        <w:t>under rotation</w:t>
      </w:r>
      <w:r w:rsidRPr="00D40DA4">
        <w:rPr>
          <w:rFonts w:ascii="Arial" w:hAnsi="Arial"/>
          <w:sz w:val="24"/>
          <w:lang w:val="en-US"/>
        </w:rPr>
        <w:t>.</w:t>
      </w:r>
    </w:p>
    <w:p w14:paraId="4EBCA723" w14:textId="3664BC23" w:rsidR="00C0337E" w:rsidRPr="00D40DA4" w:rsidRDefault="00C0337E" w:rsidP="00FC1B72">
      <w:pPr>
        <w:spacing w:after="0" w:line="360" w:lineRule="auto"/>
        <w:rPr>
          <w:rFonts w:ascii="Arial" w:hAnsi="Arial" w:cs="Arial"/>
          <w:b/>
          <w:bCs/>
          <w:sz w:val="24"/>
          <w:szCs w:val="24"/>
          <w:lang w:val="en-US"/>
        </w:rPr>
      </w:pPr>
    </w:p>
    <w:p w14:paraId="51925D0F" w14:textId="5DA18D78" w:rsidR="00C0337E" w:rsidRPr="00D40DA4" w:rsidRDefault="006E20FD" w:rsidP="00FC1B72">
      <w:pPr>
        <w:spacing w:after="0" w:line="360" w:lineRule="auto"/>
        <w:rPr>
          <w:rFonts w:ascii="Arial" w:hAnsi="Arial" w:cs="Arial"/>
          <w:b/>
          <w:bCs/>
          <w:sz w:val="24"/>
          <w:szCs w:val="24"/>
          <w:lang w:val="en-US"/>
        </w:rPr>
      </w:pPr>
      <w:r w:rsidRPr="00D40DA4">
        <w:rPr>
          <w:rFonts w:ascii="Arial" w:hAnsi="Arial"/>
          <w:b/>
          <w:sz w:val="24"/>
          <w:lang w:val="en-US"/>
        </w:rPr>
        <w:t xml:space="preserve">A device for </w:t>
      </w:r>
      <w:r w:rsidR="004A1437">
        <w:rPr>
          <w:rFonts w:ascii="Arial" w:hAnsi="Arial"/>
          <w:b/>
          <w:sz w:val="24"/>
          <w:lang w:val="en-US"/>
        </w:rPr>
        <w:t>multiple applications</w:t>
      </w:r>
    </w:p>
    <w:p w14:paraId="2DF344D2" w14:textId="68A4065A" w:rsidR="001A0605" w:rsidRPr="00D40DA4" w:rsidRDefault="001A0605" w:rsidP="00FC1B72">
      <w:pPr>
        <w:spacing w:after="0" w:line="360" w:lineRule="auto"/>
        <w:rPr>
          <w:rFonts w:ascii="Arial" w:hAnsi="Arial" w:cs="Arial"/>
          <w:sz w:val="24"/>
          <w:szCs w:val="24"/>
          <w:lang w:val="en-US"/>
        </w:rPr>
      </w:pPr>
    </w:p>
    <w:p w14:paraId="0D8F8BAE" w14:textId="20A195D4" w:rsidR="001E4E34" w:rsidRPr="00D40DA4" w:rsidRDefault="001E4E34" w:rsidP="00FC1B72">
      <w:pPr>
        <w:spacing w:after="0" w:line="360" w:lineRule="auto"/>
        <w:rPr>
          <w:rFonts w:ascii="Arial" w:hAnsi="Arial" w:cs="Arial"/>
          <w:sz w:val="24"/>
          <w:szCs w:val="24"/>
          <w:lang w:val="en-US"/>
        </w:rPr>
      </w:pPr>
      <w:r w:rsidRPr="00D40DA4">
        <w:rPr>
          <w:rFonts w:ascii="Arial" w:hAnsi="Arial"/>
          <w:sz w:val="24"/>
          <w:lang w:val="en-US"/>
        </w:rPr>
        <w:t xml:space="preserve">"With the F-Senso 2, we now have a true all-rounder in our product range that can measure both the clamping force of clamping devices and the pull-in force of tool spindles, as there are </w:t>
      </w:r>
      <w:r w:rsidR="004A1437">
        <w:rPr>
          <w:rFonts w:ascii="Arial" w:hAnsi="Arial"/>
          <w:sz w:val="24"/>
          <w:lang w:val="en-US"/>
        </w:rPr>
        <w:t>a range of</w:t>
      </w:r>
      <w:r w:rsidR="004A1437" w:rsidRPr="00D40DA4">
        <w:rPr>
          <w:rFonts w:ascii="Arial" w:hAnsi="Arial"/>
          <w:sz w:val="24"/>
          <w:lang w:val="en-US"/>
        </w:rPr>
        <w:t xml:space="preserve"> </w:t>
      </w:r>
      <w:r w:rsidRPr="00D40DA4">
        <w:rPr>
          <w:rFonts w:ascii="Arial" w:hAnsi="Arial"/>
          <w:sz w:val="24"/>
          <w:lang w:val="en-US"/>
        </w:rPr>
        <w:t>measuring heads for a wide variety of measuring tasks," says Product Manager Fabian Baur.</w:t>
      </w:r>
    </w:p>
    <w:p w14:paraId="7195758D" w14:textId="2D98FCA3" w:rsidR="002944DA" w:rsidRPr="00D40DA4" w:rsidRDefault="002944DA" w:rsidP="00FC1B72">
      <w:pPr>
        <w:spacing w:after="0" w:line="360" w:lineRule="auto"/>
        <w:rPr>
          <w:rFonts w:ascii="Arial" w:hAnsi="Arial" w:cs="Arial"/>
          <w:sz w:val="24"/>
          <w:szCs w:val="24"/>
          <w:lang w:val="en-US"/>
        </w:rPr>
      </w:pPr>
    </w:p>
    <w:p w14:paraId="25A80AFB" w14:textId="24A95EDC" w:rsidR="00CA47BC" w:rsidRPr="00D40DA4" w:rsidRDefault="00CA47BC" w:rsidP="00FC1B72">
      <w:pPr>
        <w:spacing w:after="0" w:line="360" w:lineRule="auto"/>
        <w:rPr>
          <w:rFonts w:ascii="Arial" w:hAnsi="Arial" w:cs="Arial"/>
          <w:sz w:val="24"/>
          <w:szCs w:val="24"/>
          <w:lang w:val="en-US"/>
        </w:rPr>
      </w:pPr>
      <w:r w:rsidRPr="00D40DA4">
        <w:rPr>
          <w:rFonts w:ascii="Arial" w:hAnsi="Arial"/>
          <w:sz w:val="24"/>
          <w:lang w:val="en-US"/>
        </w:rPr>
        <w:t xml:space="preserve">Class for workshop and production managers: </w:t>
      </w:r>
      <w:proofErr w:type="spellStart"/>
      <w:r w:rsidRPr="00D40DA4">
        <w:rPr>
          <w:rFonts w:ascii="Arial" w:hAnsi="Arial"/>
          <w:sz w:val="24"/>
          <w:lang w:val="en-US"/>
        </w:rPr>
        <w:t>Röhm's</w:t>
      </w:r>
      <w:proofErr w:type="spellEnd"/>
      <w:r w:rsidRPr="00D40DA4">
        <w:rPr>
          <w:rFonts w:ascii="Arial" w:hAnsi="Arial"/>
          <w:sz w:val="24"/>
          <w:lang w:val="en-US"/>
        </w:rPr>
        <w:t xml:space="preserve"> F-Senso 2 comes as a complete package, i.e. including a tablet PC and corresponding software for visualization and archiving. "</w:t>
      </w:r>
      <w:r w:rsidR="004A1437">
        <w:rPr>
          <w:rFonts w:ascii="Arial" w:hAnsi="Arial"/>
          <w:sz w:val="24"/>
          <w:lang w:val="en-US"/>
        </w:rPr>
        <w:t>In addition</w:t>
      </w:r>
      <w:r w:rsidRPr="00D40DA4">
        <w:rPr>
          <w:rFonts w:ascii="Arial" w:hAnsi="Arial"/>
          <w:sz w:val="24"/>
          <w:lang w:val="en-US"/>
        </w:rPr>
        <w:t xml:space="preserve">, you can use the software to store service and inspection intervals for clamping devices on various machines and thus optimize the maintenance and inspection processes in the company. This is </w:t>
      </w:r>
      <w:r w:rsidR="007234C9">
        <w:rPr>
          <w:rFonts w:ascii="Arial" w:hAnsi="Arial"/>
          <w:sz w:val="24"/>
          <w:lang w:val="en-US"/>
        </w:rPr>
        <w:t>a valuable feature</w:t>
      </w:r>
      <w:r w:rsidRPr="00D40DA4">
        <w:rPr>
          <w:rFonts w:ascii="Arial" w:hAnsi="Arial"/>
          <w:sz w:val="24"/>
          <w:lang w:val="en-US"/>
        </w:rPr>
        <w:t xml:space="preserve">, particularly with regard to </w:t>
      </w:r>
      <w:r w:rsidR="007234C9">
        <w:rPr>
          <w:rFonts w:ascii="Arial" w:hAnsi="Arial"/>
          <w:sz w:val="24"/>
          <w:lang w:val="en-US"/>
        </w:rPr>
        <w:t xml:space="preserve">QM systems such as </w:t>
      </w:r>
      <w:r w:rsidRPr="00D40DA4">
        <w:rPr>
          <w:rFonts w:ascii="Arial" w:hAnsi="Arial"/>
          <w:sz w:val="24"/>
          <w:lang w:val="en-US"/>
        </w:rPr>
        <w:t xml:space="preserve">DIN EN 1550," says Baur. As is </w:t>
      </w:r>
      <w:r w:rsidR="007234C9">
        <w:rPr>
          <w:rFonts w:ascii="Arial" w:hAnsi="Arial"/>
          <w:sz w:val="24"/>
          <w:lang w:val="en-US"/>
        </w:rPr>
        <w:t>widely</w:t>
      </w:r>
      <w:r w:rsidR="007234C9" w:rsidRPr="00D40DA4">
        <w:rPr>
          <w:rFonts w:ascii="Arial" w:hAnsi="Arial"/>
          <w:sz w:val="24"/>
          <w:lang w:val="en-US"/>
        </w:rPr>
        <w:t xml:space="preserve"> </w:t>
      </w:r>
      <w:r w:rsidRPr="00D40DA4">
        <w:rPr>
          <w:rFonts w:ascii="Arial" w:hAnsi="Arial"/>
          <w:sz w:val="24"/>
          <w:lang w:val="en-US"/>
        </w:rPr>
        <w:t>known, the standard</w:t>
      </w:r>
      <w:r w:rsidR="007234C9">
        <w:rPr>
          <w:rFonts w:ascii="Arial" w:hAnsi="Arial"/>
          <w:sz w:val="24"/>
          <w:lang w:val="en-US"/>
        </w:rPr>
        <w:t>s</w:t>
      </w:r>
      <w:r w:rsidRPr="00D40DA4">
        <w:rPr>
          <w:rFonts w:ascii="Arial" w:hAnsi="Arial"/>
          <w:sz w:val="24"/>
          <w:lang w:val="en-US"/>
        </w:rPr>
        <w:t xml:space="preserve"> for the safety of machine tools requires static clamping force measurements to be carried out </w:t>
      </w:r>
      <w:r w:rsidR="007234C9">
        <w:rPr>
          <w:rFonts w:ascii="Arial" w:hAnsi="Arial"/>
          <w:sz w:val="24"/>
          <w:lang w:val="en-US"/>
        </w:rPr>
        <w:t xml:space="preserve">and documented </w:t>
      </w:r>
      <w:r w:rsidRPr="00D40DA4">
        <w:rPr>
          <w:rFonts w:ascii="Arial" w:hAnsi="Arial"/>
          <w:sz w:val="24"/>
          <w:lang w:val="en-US"/>
        </w:rPr>
        <w:t xml:space="preserve">at regular intervals. </w:t>
      </w:r>
    </w:p>
    <w:p w14:paraId="488B602D" w14:textId="2C9BB670" w:rsidR="00AB29AF" w:rsidRPr="00D40DA4" w:rsidRDefault="00AB29AF" w:rsidP="00FC1B72">
      <w:pPr>
        <w:spacing w:after="0" w:line="360" w:lineRule="auto"/>
        <w:rPr>
          <w:rFonts w:ascii="Arial" w:hAnsi="Arial" w:cs="Arial"/>
          <w:sz w:val="24"/>
          <w:szCs w:val="24"/>
          <w:lang w:val="en-US"/>
        </w:rPr>
      </w:pPr>
    </w:p>
    <w:p w14:paraId="6CB2B07D" w14:textId="21CDBE12" w:rsidR="0021336D" w:rsidRPr="00D40DA4" w:rsidRDefault="0021336D" w:rsidP="00FC1B72">
      <w:pPr>
        <w:spacing w:after="0" w:line="360" w:lineRule="auto"/>
        <w:rPr>
          <w:rFonts w:ascii="Arial" w:hAnsi="Arial" w:cs="Arial"/>
          <w:b/>
          <w:bCs/>
          <w:sz w:val="24"/>
          <w:szCs w:val="24"/>
          <w:lang w:val="en-US"/>
        </w:rPr>
      </w:pPr>
      <w:r w:rsidRPr="00D40DA4">
        <w:rPr>
          <w:rFonts w:ascii="Arial" w:hAnsi="Arial"/>
          <w:b/>
          <w:sz w:val="24"/>
          <w:lang w:val="en-US"/>
        </w:rPr>
        <w:t>Simply clamp and go</w:t>
      </w:r>
    </w:p>
    <w:p w14:paraId="3F2DDD45" w14:textId="77777777" w:rsidR="0021336D" w:rsidRPr="00D40DA4" w:rsidRDefault="0021336D" w:rsidP="00FC1B72">
      <w:pPr>
        <w:spacing w:after="0" w:line="360" w:lineRule="auto"/>
        <w:rPr>
          <w:rFonts w:ascii="Arial" w:hAnsi="Arial" w:cs="Arial"/>
          <w:sz w:val="24"/>
          <w:szCs w:val="24"/>
          <w:lang w:val="en-US"/>
        </w:rPr>
      </w:pPr>
    </w:p>
    <w:p w14:paraId="34B8D8DF" w14:textId="07D59940" w:rsidR="007855F5" w:rsidRPr="00D40DA4" w:rsidRDefault="00AB29AF" w:rsidP="007855F5">
      <w:pPr>
        <w:spacing w:after="0" w:line="360" w:lineRule="auto"/>
        <w:rPr>
          <w:rFonts w:ascii="Arial" w:hAnsi="Arial" w:cs="Arial"/>
          <w:sz w:val="24"/>
          <w:szCs w:val="24"/>
          <w:lang w:val="en-US"/>
        </w:rPr>
      </w:pPr>
      <w:r w:rsidRPr="00D40DA4">
        <w:rPr>
          <w:rFonts w:ascii="Arial" w:hAnsi="Arial"/>
          <w:sz w:val="24"/>
          <w:lang w:val="en-US"/>
        </w:rPr>
        <w:t xml:space="preserve">This is how the F-Senso 2 works: After screwing the Senso module to the matching measuring head, the F-Senso 2 is </w:t>
      </w:r>
      <w:r w:rsidR="007234C9">
        <w:rPr>
          <w:rFonts w:ascii="Arial" w:hAnsi="Arial"/>
          <w:sz w:val="24"/>
          <w:lang w:val="en-US"/>
        </w:rPr>
        <w:t>paired</w:t>
      </w:r>
      <w:r w:rsidR="007234C9" w:rsidRPr="00D40DA4">
        <w:rPr>
          <w:rFonts w:ascii="Arial" w:hAnsi="Arial"/>
          <w:sz w:val="24"/>
          <w:lang w:val="en-US"/>
        </w:rPr>
        <w:t xml:space="preserve"> </w:t>
      </w:r>
      <w:r w:rsidR="007234C9">
        <w:rPr>
          <w:rFonts w:ascii="Arial" w:hAnsi="Arial"/>
          <w:sz w:val="24"/>
          <w:lang w:val="en-US"/>
        </w:rPr>
        <w:t>with</w:t>
      </w:r>
      <w:r w:rsidR="007234C9" w:rsidRPr="00D40DA4">
        <w:rPr>
          <w:rFonts w:ascii="Arial" w:hAnsi="Arial"/>
          <w:sz w:val="24"/>
          <w:lang w:val="en-US"/>
        </w:rPr>
        <w:t xml:space="preserve"> </w:t>
      </w:r>
      <w:r w:rsidRPr="00D40DA4">
        <w:rPr>
          <w:rFonts w:ascii="Arial" w:hAnsi="Arial"/>
          <w:sz w:val="24"/>
          <w:lang w:val="en-US"/>
        </w:rPr>
        <w:t xml:space="preserve">the tablet PC and then simply inserted into the clamping device to be measured. Then clamping takes place. The applied clamping force </w:t>
      </w:r>
      <w:r w:rsidR="007234C9">
        <w:rPr>
          <w:rFonts w:ascii="Arial" w:hAnsi="Arial"/>
          <w:sz w:val="24"/>
          <w:lang w:val="en-US"/>
        </w:rPr>
        <w:t xml:space="preserve">automatically </w:t>
      </w:r>
      <w:r w:rsidRPr="00D40DA4">
        <w:rPr>
          <w:rFonts w:ascii="Arial" w:hAnsi="Arial"/>
          <w:sz w:val="24"/>
          <w:lang w:val="en-US"/>
        </w:rPr>
        <w:t xml:space="preserve">activates the F-Senso 2, which wirelessly transmits the measured data to the tablet PC. To enable the chuck module to measure accurately, the appropriate measuring </w:t>
      </w:r>
      <w:r w:rsidR="007234C9">
        <w:rPr>
          <w:rFonts w:ascii="Arial" w:hAnsi="Arial"/>
          <w:sz w:val="24"/>
          <w:lang w:val="en-US"/>
        </w:rPr>
        <w:t>inserts</w:t>
      </w:r>
      <w:r w:rsidR="007234C9" w:rsidRPr="00D40DA4">
        <w:rPr>
          <w:rFonts w:ascii="Arial" w:hAnsi="Arial"/>
          <w:sz w:val="24"/>
          <w:lang w:val="en-US"/>
        </w:rPr>
        <w:t xml:space="preserve"> </w:t>
      </w:r>
      <w:r w:rsidRPr="00D40DA4">
        <w:rPr>
          <w:rFonts w:ascii="Arial" w:hAnsi="Arial"/>
          <w:sz w:val="24"/>
          <w:lang w:val="en-US"/>
        </w:rPr>
        <w:t xml:space="preserve">are simply screwed </w:t>
      </w:r>
      <w:r w:rsidR="007234C9">
        <w:rPr>
          <w:rFonts w:ascii="Arial" w:hAnsi="Arial"/>
          <w:sz w:val="24"/>
          <w:lang w:val="en-US"/>
        </w:rPr>
        <w:t>i</w:t>
      </w:r>
      <w:r w:rsidR="007234C9" w:rsidRPr="00D40DA4">
        <w:rPr>
          <w:rFonts w:ascii="Arial" w:hAnsi="Arial"/>
          <w:sz w:val="24"/>
          <w:lang w:val="en-US"/>
        </w:rPr>
        <w:t xml:space="preserve">nto </w:t>
      </w:r>
      <w:r w:rsidRPr="00D40DA4">
        <w:rPr>
          <w:rFonts w:ascii="Arial" w:hAnsi="Arial"/>
          <w:sz w:val="24"/>
          <w:lang w:val="en-US"/>
        </w:rPr>
        <w:t xml:space="preserve">the measuring head. </w:t>
      </w:r>
    </w:p>
    <w:p w14:paraId="0F4AD945" w14:textId="77777777" w:rsidR="00CA47BC" w:rsidRPr="00D40DA4" w:rsidRDefault="00CA47BC" w:rsidP="00FC1B72">
      <w:pPr>
        <w:spacing w:after="0" w:line="360" w:lineRule="auto"/>
        <w:rPr>
          <w:rFonts w:ascii="Arial" w:hAnsi="Arial" w:cs="Arial"/>
          <w:sz w:val="24"/>
          <w:szCs w:val="24"/>
          <w:lang w:val="en-US"/>
        </w:rPr>
      </w:pPr>
    </w:p>
    <w:p w14:paraId="46616415" w14:textId="6A6CD826" w:rsidR="001319AE" w:rsidRPr="00D40DA4" w:rsidRDefault="00CA47BC" w:rsidP="006E20FD">
      <w:pPr>
        <w:spacing w:after="0" w:line="360" w:lineRule="auto"/>
        <w:rPr>
          <w:rFonts w:ascii="Arial" w:hAnsi="Arial" w:cs="Arial"/>
          <w:sz w:val="24"/>
          <w:szCs w:val="24"/>
          <w:lang w:val="en-US"/>
        </w:rPr>
      </w:pPr>
      <w:r w:rsidRPr="00D40DA4">
        <w:rPr>
          <w:rFonts w:ascii="Arial" w:hAnsi="Arial"/>
          <w:sz w:val="24"/>
          <w:lang w:val="en-US"/>
        </w:rPr>
        <w:t xml:space="preserve">However, the F-Senso 2 from </w:t>
      </w:r>
      <w:proofErr w:type="spellStart"/>
      <w:r w:rsidRPr="00D40DA4">
        <w:rPr>
          <w:rFonts w:ascii="Arial" w:hAnsi="Arial"/>
          <w:sz w:val="24"/>
          <w:lang w:val="en-US"/>
        </w:rPr>
        <w:t>Röhm</w:t>
      </w:r>
      <w:proofErr w:type="spellEnd"/>
      <w:r w:rsidRPr="00D40DA4">
        <w:rPr>
          <w:rFonts w:ascii="Arial" w:hAnsi="Arial"/>
          <w:sz w:val="24"/>
          <w:lang w:val="en-US"/>
        </w:rPr>
        <w:t xml:space="preserve"> not only measures the clamping force but also the speed and the centrifugal force </w:t>
      </w:r>
      <w:r w:rsidR="007234C9">
        <w:rPr>
          <w:rFonts w:ascii="Arial" w:hAnsi="Arial"/>
          <w:sz w:val="24"/>
          <w:lang w:val="en-US"/>
        </w:rPr>
        <w:t>attributes</w:t>
      </w:r>
      <w:r w:rsidRPr="00D40DA4">
        <w:rPr>
          <w:rFonts w:ascii="Arial" w:hAnsi="Arial"/>
          <w:sz w:val="24"/>
          <w:lang w:val="en-US"/>
        </w:rPr>
        <w:t xml:space="preserve">. A magnet included in the delivery </w:t>
      </w:r>
      <w:r w:rsidR="007234C9">
        <w:rPr>
          <w:rFonts w:ascii="Arial" w:hAnsi="Arial"/>
          <w:sz w:val="24"/>
          <w:lang w:val="en-US"/>
        </w:rPr>
        <w:t>scope</w:t>
      </w:r>
      <w:r w:rsidR="007234C9" w:rsidRPr="00D40DA4">
        <w:rPr>
          <w:rFonts w:ascii="Arial" w:hAnsi="Arial"/>
          <w:sz w:val="24"/>
          <w:lang w:val="en-US"/>
        </w:rPr>
        <w:t xml:space="preserve"> </w:t>
      </w:r>
      <w:r w:rsidRPr="00D40DA4">
        <w:rPr>
          <w:rFonts w:ascii="Arial" w:hAnsi="Arial"/>
          <w:sz w:val="24"/>
          <w:lang w:val="en-US"/>
        </w:rPr>
        <w:t xml:space="preserve">serves as the speed sensor. It </w:t>
      </w:r>
      <w:r w:rsidR="00E725B0">
        <w:rPr>
          <w:rFonts w:ascii="Arial" w:hAnsi="Arial"/>
          <w:sz w:val="24"/>
          <w:lang w:val="en-US"/>
        </w:rPr>
        <w:t>is simply</w:t>
      </w:r>
      <w:r w:rsidRPr="00D40DA4">
        <w:rPr>
          <w:rFonts w:ascii="Arial" w:hAnsi="Arial"/>
          <w:sz w:val="24"/>
          <w:lang w:val="en-US"/>
        </w:rPr>
        <w:t xml:space="preserve"> positioned in the immediate </w:t>
      </w:r>
      <w:r w:rsidR="00E725B0">
        <w:rPr>
          <w:rFonts w:ascii="Arial" w:hAnsi="Arial"/>
          <w:sz w:val="24"/>
          <w:lang w:val="en-US"/>
        </w:rPr>
        <w:t>proximity</w:t>
      </w:r>
      <w:r w:rsidR="00E725B0" w:rsidRPr="00D40DA4">
        <w:rPr>
          <w:rFonts w:ascii="Arial" w:hAnsi="Arial"/>
          <w:sz w:val="24"/>
          <w:lang w:val="en-US"/>
        </w:rPr>
        <w:t xml:space="preserve"> </w:t>
      </w:r>
      <w:r w:rsidRPr="00D40DA4">
        <w:rPr>
          <w:rFonts w:ascii="Arial" w:hAnsi="Arial"/>
          <w:sz w:val="24"/>
          <w:lang w:val="en-US"/>
        </w:rPr>
        <w:t>of the back of the Senso module.</w:t>
      </w:r>
    </w:p>
    <w:p w14:paraId="5E79F8E4" w14:textId="084E3087" w:rsidR="007855F5" w:rsidRPr="00D40DA4" w:rsidRDefault="007855F5" w:rsidP="006E20FD">
      <w:pPr>
        <w:spacing w:after="0" w:line="360" w:lineRule="auto"/>
        <w:rPr>
          <w:rFonts w:ascii="Arial" w:hAnsi="Arial" w:cs="Arial"/>
          <w:sz w:val="24"/>
          <w:szCs w:val="24"/>
          <w:lang w:val="en-US"/>
        </w:rPr>
      </w:pPr>
    </w:p>
    <w:p w14:paraId="3AA85B86" w14:textId="57EEA987" w:rsidR="007855F5" w:rsidRPr="00D40DA4" w:rsidRDefault="007855F5" w:rsidP="006E20FD">
      <w:pPr>
        <w:spacing w:after="0" w:line="360" w:lineRule="auto"/>
        <w:rPr>
          <w:rFonts w:ascii="Arial" w:hAnsi="Arial" w:cs="Arial"/>
          <w:sz w:val="24"/>
          <w:szCs w:val="24"/>
          <w:lang w:val="en-US"/>
        </w:rPr>
      </w:pPr>
      <w:r w:rsidRPr="00D40DA4">
        <w:rPr>
          <w:rFonts w:ascii="Arial" w:hAnsi="Arial"/>
          <w:sz w:val="24"/>
          <w:lang w:val="en-US"/>
        </w:rPr>
        <w:t xml:space="preserve">The F-Senso 2 uses Bluetooth protocol for wireless data transmission, which gives the user an additional option. </w:t>
      </w:r>
      <w:r w:rsidR="00E725B0">
        <w:rPr>
          <w:rFonts w:ascii="Arial" w:hAnsi="Arial"/>
          <w:sz w:val="24"/>
          <w:lang w:val="en-US"/>
        </w:rPr>
        <w:t>“</w:t>
      </w:r>
      <w:r w:rsidRPr="00D40DA4">
        <w:rPr>
          <w:rFonts w:ascii="Arial" w:hAnsi="Arial"/>
          <w:sz w:val="24"/>
          <w:lang w:val="en-US"/>
        </w:rPr>
        <w:t xml:space="preserve">If desired, the data can also be transmitted to an industrial PC </w:t>
      </w:r>
      <w:r w:rsidR="00E725B0">
        <w:rPr>
          <w:rFonts w:ascii="Arial" w:hAnsi="Arial"/>
          <w:sz w:val="24"/>
          <w:lang w:val="en-US"/>
        </w:rPr>
        <w:t xml:space="preserve">with a </w:t>
      </w:r>
      <w:proofErr w:type="spellStart"/>
      <w:r w:rsidR="00E725B0">
        <w:rPr>
          <w:rFonts w:ascii="Arial" w:hAnsi="Arial"/>
          <w:sz w:val="24"/>
          <w:lang w:val="en-US"/>
        </w:rPr>
        <w:t>bluetooth</w:t>
      </w:r>
      <w:proofErr w:type="spellEnd"/>
      <w:r w:rsidR="00E725B0">
        <w:rPr>
          <w:rFonts w:ascii="Arial" w:hAnsi="Arial"/>
          <w:sz w:val="24"/>
          <w:lang w:val="en-US"/>
        </w:rPr>
        <w:t xml:space="preserve"> interface </w:t>
      </w:r>
      <w:r w:rsidRPr="00D40DA4">
        <w:rPr>
          <w:rFonts w:ascii="Arial" w:hAnsi="Arial"/>
          <w:sz w:val="24"/>
          <w:lang w:val="en-US"/>
        </w:rPr>
        <w:t>near the respective machine</w:t>
      </w:r>
      <w:r w:rsidR="00E725B0">
        <w:rPr>
          <w:rFonts w:ascii="Arial" w:hAnsi="Arial"/>
          <w:sz w:val="24"/>
          <w:lang w:val="en-US"/>
        </w:rPr>
        <w:t xml:space="preserve"> tool</w:t>
      </w:r>
      <w:r w:rsidRPr="00D40DA4">
        <w:rPr>
          <w:rFonts w:ascii="Arial" w:hAnsi="Arial"/>
          <w:sz w:val="24"/>
          <w:lang w:val="en-US"/>
        </w:rPr>
        <w:t>," explains Fabian Baur.</w:t>
      </w:r>
    </w:p>
    <w:p w14:paraId="105D3F4B" w14:textId="77777777" w:rsidR="001319AE" w:rsidRPr="00D40DA4" w:rsidRDefault="001319AE" w:rsidP="00FC1B72">
      <w:pPr>
        <w:spacing w:after="0" w:line="360" w:lineRule="auto"/>
        <w:rPr>
          <w:rFonts w:ascii="Arial" w:hAnsi="Arial" w:cs="Arial"/>
          <w:sz w:val="24"/>
          <w:szCs w:val="24"/>
          <w:lang w:val="en-US"/>
        </w:rPr>
      </w:pPr>
    </w:p>
    <w:p w14:paraId="625FC0BA" w14:textId="0F25B6F3" w:rsidR="006E20FD" w:rsidRPr="00D40DA4" w:rsidRDefault="006E20FD" w:rsidP="007E4ACA">
      <w:pPr>
        <w:spacing w:after="0" w:line="360" w:lineRule="auto"/>
        <w:rPr>
          <w:rFonts w:ascii="Arial" w:hAnsi="Arial" w:cs="Arial"/>
          <w:sz w:val="24"/>
          <w:szCs w:val="24"/>
          <w:lang w:val="en-US"/>
        </w:rPr>
      </w:pPr>
      <w:proofErr w:type="spellStart"/>
      <w:r w:rsidRPr="00D40DA4">
        <w:rPr>
          <w:rFonts w:ascii="Arial" w:hAnsi="Arial"/>
          <w:sz w:val="24"/>
          <w:lang w:val="en-US"/>
        </w:rPr>
        <w:t>Röhm</w:t>
      </w:r>
      <w:proofErr w:type="spellEnd"/>
      <w:r w:rsidRPr="00D40DA4">
        <w:rPr>
          <w:rFonts w:ascii="Arial" w:hAnsi="Arial"/>
          <w:sz w:val="24"/>
          <w:lang w:val="en-US"/>
        </w:rPr>
        <w:t xml:space="preserve"> supplies its new F-Senso 2 measuring system in a handy complete set that fits </w:t>
      </w:r>
      <w:r w:rsidRPr="00D40DA4">
        <w:rPr>
          <w:rFonts w:ascii="Arial" w:hAnsi="Arial"/>
          <w:sz w:val="24"/>
          <w:lang w:val="en-US"/>
        </w:rPr>
        <w:lastRenderedPageBreak/>
        <w:t>into a hard case</w:t>
      </w:r>
      <w:r w:rsidR="00E725B0">
        <w:rPr>
          <w:rFonts w:ascii="Arial" w:hAnsi="Arial"/>
          <w:sz w:val="24"/>
          <w:lang w:val="en-US"/>
        </w:rPr>
        <w:t xml:space="preserve"> for storage and protection</w:t>
      </w:r>
      <w:r w:rsidRPr="00D40DA4">
        <w:rPr>
          <w:rFonts w:ascii="Arial" w:hAnsi="Arial"/>
          <w:sz w:val="24"/>
          <w:lang w:val="en-US"/>
        </w:rPr>
        <w:t xml:space="preserve">. </w:t>
      </w:r>
    </w:p>
    <w:p w14:paraId="362B3633" w14:textId="61C0FA0A" w:rsidR="006E20FD" w:rsidRPr="00D40DA4" w:rsidRDefault="006E20FD" w:rsidP="007E4ACA">
      <w:pPr>
        <w:spacing w:after="0" w:line="360" w:lineRule="auto"/>
        <w:rPr>
          <w:rFonts w:ascii="Arial" w:hAnsi="Arial" w:cs="Arial"/>
          <w:sz w:val="24"/>
          <w:szCs w:val="24"/>
          <w:lang w:val="en-US"/>
        </w:rPr>
      </w:pPr>
    </w:p>
    <w:p w14:paraId="6F9F8998" w14:textId="77777777" w:rsidR="00507E71" w:rsidRPr="00D40DA4" w:rsidRDefault="00507E71" w:rsidP="00507E71">
      <w:pPr>
        <w:spacing w:after="0" w:line="360" w:lineRule="auto"/>
        <w:rPr>
          <w:rFonts w:ascii="Arial" w:hAnsi="Arial" w:cs="Arial"/>
          <w:b/>
          <w:bCs/>
          <w:sz w:val="24"/>
          <w:szCs w:val="24"/>
          <w:lang w:val="en-US"/>
        </w:rPr>
      </w:pPr>
      <w:r w:rsidRPr="00D40DA4">
        <w:rPr>
          <w:rFonts w:ascii="Arial" w:hAnsi="Arial"/>
          <w:b/>
          <w:sz w:val="24"/>
          <w:lang w:val="en-US"/>
        </w:rPr>
        <w:t xml:space="preserve">About </w:t>
      </w:r>
      <w:proofErr w:type="spellStart"/>
      <w:r w:rsidRPr="00D40DA4">
        <w:rPr>
          <w:rFonts w:ascii="Arial" w:hAnsi="Arial"/>
          <w:b/>
          <w:sz w:val="24"/>
          <w:lang w:val="en-US"/>
        </w:rPr>
        <w:t>Röhm</w:t>
      </w:r>
      <w:proofErr w:type="spellEnd"/>
      <w:r w:rsidRPr="00D40DA4">
        <w:rPr>
          <w:rFonts w:ascii="Arial" w:hAnsi="Arial"/>
          <w:b/>
          <w:sz w:val="24"/>
          <w:lang w:val="en-US"/>
        </w:rPr>
        <w:t xml:space="preserve"> GmbH:</w:t>
      </w:r>
    </w:p>
    <w:p w14:paraId="566E7771" w14:textId="77777777" w:rsidR="00507E71" w:rsidRPr="00D40DA4" w:rsidRDefault="00507E71" w:rsidP="00507E71">
      <w:pPr>
        <w:spacing w:after="0" w:line="360" w:lineRule="auto"/>
        <w:rPr>
          <w:rFonts w:ascii="Arial" w:hAnsi="Arial" w:cs="Arial"/>
          <w:sz w:val="24"/>
          <w:szCs w:val="24"/>
          <w:lang w:val="en-US"/>
        </w:rPr>
      </w:pPr>
      <w:proofErr w:type="spellStart"/>
      <w:r w:rsidRPr="00D40DA4">
        <w:rPr>
          <w:rFonts w:ascii="Arial" w:hAnsi="Arial"/>
          <w:sz w:val="24"/>
          <w:lang w:val="en-US"/>
        </w:rPr>
        <w:t>Röhm</w:t>
      </w:r>
      <w:proofErr w:type="spellEnd"/>
      <w:r w:rsidRPr="00D40DA4">
        <w:rPr>
          <w:rFonts w:ascii="Arial" w:hAnsi="Arial"/>
          <w:sz w:val="24"/>
          <w:lang w:val="en-US"/>
        </w:rPr>
        <w:t xml:space="preserve"> GmbH, with its headquarters in </w:t>
      </w:r>
      <w:proofErr w:type="spellStart"/>
      <w:r w:rsidRPr="00D40DA4">
        <w:rPr>
          <w:rFonts w:ascii="Arial" w:hAnsi="Arial"/>
          <w:sz w:val="24"/>
          <w:lang w:val="en-US"/>
        </w:rPr>
        <w:t>Sontheim</w:t>
      </w:r>
      <w:proofErr w:type="spellEnd"/>
      <w:r w:rsidRPr="00D40DA4">
        <w:rPr>
          <w:rFonts w:ascii="Arial" w:hAnsi="Arial"/>
          <w:sz w:val="24"/>
          <w:lang w:val="en-US"/>
        </w:rPr>
        <w:t xml:space="preserve"> an der </w:t>
      </w:r>
      <w:proofErr w:type="spellStart"/>
      <w:r w:rsidRPr="00D40DA4">
        <w:rPr>
          <w:rFonts w:ascii="Arial" w:hAnsi="Arial"/>
          <w:sz w:val="24"/>
          <w:lang w:val="en-US"/>
        </w:rPr>
        <w:t>Brenz</w:t>
      </w:r>
      <w:proofErr w:type="spellEnd"/>
      <w:r w:rsidRPr="00D40DA4">
        <w:rPr>
          <w:rFonts w:ascii="Arial" w:hAnsi="Arial"/>
          <w:sz w:val="24"/>
          <w:lang w:val="en-US"/>
        </w:rPr>
        <w:t xml:space="preserve"> (Baden-Württemberg) and production sites in Dillingen (Bavaria) and St. </w:t>
      </w:r>
      <w:proofErr w:type="spellStart"/>
      <w:r w:rsidRPr="00D40DA4">
        <w:rPr>
          <w:rFonts w:ascii="Arial" w:hAnsi="Arial"/>
          <w:sz w:val="24"/>
          <w:lang w:val="en-US"/>
        </w:rPr>
        <w:t>Georgen</w:t>
      </w:r>
      <w:proofErr w:type="spellEnd"/>
      <w:r w:rsidRPr="00D40DA4">
        <w:rPr>
          <w:rFonts w:ascii="Arial" w:hAnsi="Arial"/>
          <w:sz w:val="24"/>
          <w:lang w:val="en-US"/>
        </w:rPr>
        <w:t xml:space="preserve"> (Black Forest), specializes in the development, design and manufacture of high-precision, robust and durable clamping and gripping devices. The products are "Made in Germany." </w:t>
      </w:r>
      <w:proofErr w:type="spellStart"/>
      <w:r w:rsidRPr="00D40DA4">
        <w:rPr>
          <w:rFonts w:ascii="Arial" w:hAnsi="Arial"/>
          <w:sz w:val="24"/>
          <w:lang w:val="en-US"/>
        </w:rPr>
        <w:t>Röhm's</w:t>
      </w:r>
      <w:proofErr w:type="spellEnd"/>
      <w:r w:rsidRPr="00D40DA4">
        <w:rPr>
          <w:rFonts w:ascii="Arial" w:hAnsi="Arial"/>
          <w:sz w:val="24"/>
          <w:lang w:val="en-US"/>
        </w:rPr>
        <w:t xml:space="preserve"> clamping and gripping devices are used worldwide by almost all renowned manufacturers in the automotive industry, railroad technology, watches, medical technology, power engineering as well as in woodworking. </w:t>
      </w:r>
      <w:proofErr w:type="spellStart"/>
      <w:r w:rsidRPr="00D40DA4">
        <w:rPr>
          <w:rFonts w:ascii="Arial" w:hAnsi="Arial"/>
          <w:sz w:val="24"/>
          <w:lang w:val="en-US"/>
        </w:rPr>
        <w:t>Röhm</w:t>
      </w:r>
      <w:proofErr w:type="spellEnd"/>
      <w:r w:rsidRPr="00D40DA4">
        <w:rPr>
          <w:rFonts w:ascii="Arial" w:hAnsi="Arial"/>
          <w:sz w:val="24"/>
          <w:lang w:val="en-US"/>
        </w:rPr>
        <w:t xml:space="preserve"> has its own subsidiaries in France, Italy, Switzerland, Spain, Poland, USA, China, and Mexico. Founded in 1909, the company quickly became known worldwide for its drill chucks. To this day, </w:t>
      </w:r>
      <w:proofErr w:type="spellStart"/>
      <w:r w:rsidRPr="00D40DA4">
        <w:rPr>
          <w:rFonts w:ascii="Arial" w:hAnsi="Arial"/>
          <w:sz w:val="24"/>
          <w:lang w:val="en-US"/>
        </w:rPr>
        <w:t>Röhm</w:t>
      </w:r>
      <w:proofErr w:type="spellEnd"/>
      <w:r w:rsidRPr="00D40DA4">
        <w:rPr>
          <w:rFonts w:ascii="Arial" w:hAnsi="Arial"/>
          <w:sz w:val="24"/>
          <w:lang w:val="en-US"/>
        </w:rPr>
        <w:t xml:space="preserve"> develops and manufactures drill chucks at the </w:t>
      </w:r>
      <w:proofErr w:type="spellStart"/>
      <w:r w:rsidRPr="00D40DA4">
        <w:rPr>
          <w:rFonts w:ascii="Arial" w:hAnsi="Arial"/>
          <w:sz w:val="24"/>
          <w:lang w:val="en-US"/>
        </w:rPr>
        <w:t>Sontheim</w:t>
      </w:r>
      <w:proofErr w:type="spellEnd"/>
      <w:r w:rsidRPr="00D40DA4">
        <w:rPr>
          <w:rFonts w:ascii="Arial" w:hAnsi="Arial"/>
          <w:sz w:val="24"/>
          <w:lang w:val="en-US"/>
        </w:rPr>
        <w:t xml:space="preserve"> location that are used worldwide by almost all manufacturers on stationary as well as hand-operated electric tools for screwing and drilling. </w:t>
      </w:r>
    </w:p>
    <w:p w14:paraId="43453D3B" w14:textId="64F97BAB" w:rsidR="00507E71" w:rsidRPr="00D40DA4" w:rsidRDefault="00507E71" w:rsidP="007E4ACA">
      <w:pPr>
        <w:spacing w:after="0" w:line="360" w:lineRule="auto"/>
        <w:rPr>
          <w:rFonts w:ascii="Arial" w:hAnsi="Arial" w:cs="Arial"/>
          <w:sz w:val="24"/>
          <w:szCs w:val="24"/>
          <w:lang w:val="en-US"/>
        </w:rPr>
      </w:pPr>
    </w:p>
    <w:p w14:paraId="520A2C1B" w14:textId="77777777" w:rsidR="00507E71" w:rsidRPr="00D40DA4" w:rsidRDefault="00507E71" w:rsidP="007E4ACA">
      <w:pPr>
        <w:spacing w:after="0" w:line="360" w:lineRule="auto"/>
        <w:rPr>
          <w:rFonts w:ascii="Arial" w:hAnsi="Arial" w:cs="Arial"/>
          <w:sz w:val="24"/>
          <w:szCs w:val="24"/>
          <w:lang w:val="en-US"/>
        </w:rPr>
      </w:pPr>
    </w:p>
    <w:p w14:paraId="3CA89349" w14:textId="2C576B59" w:rsidR="00DD217C" w:rsidRPr="00D40DA4" w:rsidRDefault="00DD217C" w:rsidP="00DD217C">
      <w:pPr>
        <w:rPr>
          <w:rFonts w:ascii="Arial" w:hAnsi="Arial" w:cs="Arial"/>
          <w:b/>
          <w:bCs/>
          <w:sz w:val="24"/>
          <w:szCs w:val="24"/>
          <w:lang w:val="en-US"/>
        </w:rPr>
      </w:pPr>
      <w:r w:rsidRPr="00D40DA4">
        <w:rPr>
          <w:rFonts w:ascii="Arial" w:hAnsi="Arial"/>
          <w:b/>
          <w:sz w:val="24"/>
          <w:lang w:val="en-US"/>
        </w:rPr>
        <w:t>Artwork:</w:t>
      </w:r>
    </w:p>
    <w:p w14:paraId="6F554155" w14:textId="3542A546" w:rsidR="00DD217C" w:rsidRPr="00D40DA4" w:rsidRDefault="00506A16" w:rsidP="007E4ACA">
      <w:pPr>
        <w:spacing w:after="0" w:line="360" w:lineRule="auto"/>
        <w:rPr>
          <w:rFonts w:ascii="Arial" w:hAnsi="Arial" w:cs="Arial"/>
          <w:b/>
          <w:bCs/>
          <w:sz w:val="24"/>
          <w:szCs w:val="24"/>
          <w:lang w:val="en-US"/>
        </w:rPr>
      </w:pPr>
      <w:r>
        <w:rPr>
          <w:rFonts w:ascii="Arial" w:hAnsi="Arial" w:cs="Arial"/>
          <w:b/>
          <w:bCs/>
          <w:noProof/>
          <w:sz w:val="24"/>
          <w:szCs w:val="24"/>
          <w:lang w:val="de-DE"/>
        </w:rPr>
        <w:drawing>
          <wp:inline distT="0" distB="0" distL="0" distR="0" wp14:anchorId="58CB4785" wp14:editId="005B3032">
            <wp:extent cx="5755640" cy="1661160"/>
            <wp:effectExtent l="0" t="0" r="0" b="0"/>
            <wp:docPr id="2" name="Grafik 2" descr="Ein Bild, das Text, Monitor, Mikroskop,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Monitor, Mikroskop,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1661160"/>
                    </a:xfrm>
                    <a:prstGeom prst="rect">
                      <a:avLst/>
                    </a:prstGeom>
                  </pic:spPr>
                </pic:pic>
              </a:graphicData>
            </a:graphic>
          </wp:inline>
        </w:drawing>
      </w:r>
    </w:p>
    <w:p w14:paraId="53D8E55A" w14:textId="77777777" w:rsidR="00506A16" w:rsidRDefault="00506A16" w:rsidP="00DD217C">
      <w:pPr>
        <w:spacing w:after="0" w:line="360" w:lineRule="auto"/>
        <w:rPr>
          <w:rFonts w:ascii="Arial" w:hAnsi="Arial"/>
          <w:b/>
          <w:sz w:val="24"/>
          <w:lang w:val="en-US"/>
        </w:rPr>
      </w:pPr>
    </w:p>
    <w:p w14:paraId="2F861A56" w14:textId="08B64745" w:rsidR="006316C1" w:rsidRPr="00D40DA4" w:rsidRDefault="00DD217C" w:rsidP="00DD217C">
      <w:pPr>
        <w:spacing w:after="0" w:line="360" w:lineRule="auto"/>
        <w:rPr>
          <w:rFonts w:ascii="Arial" w:hAnsi="Arial" w:cs="Arial"/>
          <w:b/>
          <w:bCs/>
          <w:sz w:val="24"/>
          <w:szCs w:val="24"/>
          <w:lang w:val="en-US"/>
        </w:rPr>
      </w:pPr>
      <w:r w:rsidRPr="00D40DA4">
        <w:rPr>
          <w:rFonts w:ascii="Arial" w:hAnsi="Arial"/>
          <w:b/>
          <w:sz w:val="24"/>
          <w:lang w:val="en-US"/>
        </w:rPr>
        <w:t>Captions:</w:t>
      </w:r>
    </w:p>
    <w:p w14:paraId="2E7A1CF1" w14:textId="77777777" w:rsidR="00506A16" w:rsidRPr="007C2C32" w:rsidRDefault="00506A16" w:rsidP="00506A16">
      <w:pPr>
        <w:spacing w:after="0" w:line="360" w:lineRule="auto"/>
        <w:rPr>
          <w:rFonts w:ascii="Arial" w:hAnsi="Arial" w:cs="Arial"/>
          <w:b/>
          <w:bCs/>
          <w:sz w:val="24"/>
          <w:szCs w:val="24"/>
          <w:lang w:val="en-US"/>
        </w:rPr>
      </w:pPr>
    </w:p>
    <w:p w14:paraId="197BC8B5" w14:textId="42E38BE1" w:rsidR="00506A16" w:rsidRPr="00506A16" w:rsidRDefault="00506A16" w:rsidP="00506A16">
      <w:pPr>
        <w:spacing w:after="0" w:line="360" w:lineRule="auto"/>
        <w:rPr>
          <w:rFonts w:ascii="Arial" w:hAnsi="Arial" w:cs="Arial"/>
          <w:b/>
          <w:bCs/>
          <w:sz w:val="24"/>
          <w:szCs w:val="24"/>
          <w:lang w:val="en-US"/>
        </w:rPr>
      </w:pPr>
      <w:r w:rsidRPr="00506A16">
        <w:rPr>
          <w:rFonts w:ascii="Arial" w:hAnsi="Arial" w:cs="Arial"/>
          <w:b/>
          <w:bCs/>
          <w:sz w:val="24"/>
          <w:szCs w:val="24"/>
          <w:lang w:val="en-US"/>
        </w:rPr>
        <w:t>f_senso_2_01.jpeg</w:t>
      </w:r>
    </w:p>
    <w:p w14:paraId="00B42138" w14:textId="30D23369" w:rsidR="00506A16" w:rsidRPr="007C2C32" w:rsidRDefault="00506A16" w:rsidP="00506A16">
      <w:pPr>
        <w:spacing w:after="0" w:line="360" w:lineRule="auto"/>
        <w:rPr>
          <w:rFonts w:ascii="Arial" w:hAnsi="Arial" w:cs="Arial"/>
          <w:sz w:val="24"/>
          <w:szCs w:val="24"/>
          <w:lang w:val="en-US"/>
        </w:rPr>
      </w:pPr>
      <w:r w:rsidRPr="00506A16">
        <w:rPr>
          <w:rFonts w:ascii="Arial" w:hAnsi="Arial" w:cs="Arial"/>
          <w:sz w:val="24"/>
          <w:szCs w:val="24"/>
          <w:lang w:val="en-US"/>
        </w:rPr>
        <w:t xml:space="preserve">Scope of delivery of the F-Senso 2 in a handy case. </w:t>
      </w:r>
      <w:r w:rsidRPr="007C2C32">
        <w:rPr>
          <w:rFonts w:ascii="Arial" w:hAnsi="Arial" w:cs="Arial"/>
          <w:sz w:val="24"/>
          <w:szCs w:val="24"/>
          <w:lang w:val="en-US"/>
        </w:rPr>
        <w:t>Photo: Röhm</w:t>
      </w:r>
    </w:p>
    <w:p w14:paraId="0B0B1D96" w14:textId="77777777" w:rsidR="00506A16" w:rsidRPr="007C2C32" w:rsidRDefault="00506A16" w:rsidP="00506A16">
      <w:pPr>
        <w:spacing w:after="0" w:line="360" w:lineRule="auto"/>
        <w:rPr>
          <w:rFonts w:ascii="Arial" w:hAnsi="Arial" w:cs="Arial"/>
          <w:sz w:val="24"/>
          <w:szCs w:val="24"/>
          <w:lang w:val="en-US"/>
        </w:rPr>
      </w:pPr>
    </w:p>
    <w:p w14:paraId="196B13D9" w14:textId="77777777" w:rsidR="00506A16" w:rsidRPr="007C2C32" w:rsidRDefault="00506A16" w:rsidP="00506A16">
      <w:pPr>
        <w:spacing w:after="0" w:line="360" w:lineRule="auto"/>
        <w:rPr>
          <w:rFonts w:ascii="Arial" w:hAnsi="Arial" w:cs="Arial"/>
          <w:b/>
          <w:bCs/>
          <w:sz w:val="24"/>
          <w:szCs w:val="24"/>
          <w:lang w:val="en-US"/>
        </w:rPr>
      </w:pPr>
      <w:r w:rsidRPr="007C2C32">
        <w:rPr>
          <w:rFonts w:ascii="Arial" w:hAnsi="Arial" w:cs="Arial"/>
          <w:b/>
          <w:bCs/>
          <w:sz w:val="24"/>
          <w:szCs w:val="24"/>
          <w:lang w:val="en-US"/>
        </w:rPr>
        <w:t>f_senso_2_02.jpeg</w:t>
      </w:r>
    </w:p>
    <w:p w14:paraId="62619AAD" w14:textId="3268F18E" w:rsidR="00506A16" w:rsidRPr="007C2C32" w:rsidRDefault="00506A16" w:rsidP="00506A16">
      <w:pPr>
        <w:spacing w:after="0" w:line="360" w:lineRule="auto"/>
        <w:rPr>
          <w:rFonts w:ascii="Arial" w:hAnsi="Arial" w:cs="Arial"/>
          <w:sz w:val="24"/>
          <w:szCs w:val="24"/>
          <w:lang w:val="en-US"/>
        </w:rPr>
      </w:pPr>
      <w:r w:rsidRPr="00506A16">
        <w:rPr>
          <w:rFonts w:ascii="Arial" w:hAnsi="Arial" w:cs="Arial"/>
          <w:sz w:val="24"/>
          <w:szCs w:val="24"/>
          <w:lang w:val="en-US"/>
        </w:rPr>
        <w:t xml:space="preserve">The Senso measuring device with the Chuck and HSK modules and the PC for visualizing the clamping force data. </w:t>
      </w:r>
      <w:r w:rsidRPr="007C2C32">
        <w:rPr>
          <w:rFonts w:ascii="Arial" w:hAnsi="Arial" w:cs="Arial"/>
          <w:sz w:val="24"/>
          <w:szCs w:val="24"/>
          <w:lang w:val="en-US"/>
        </w:rPr>
        <w:t>Photo: Röhm</w:t>
      </w:r>
    </w:p>
    <w:p w14:paraId="7F079E16" w14:textId="77777777" w:rsidR="00506A16" w:rsidRPr="007C2C32" w:rsidRDefault="00506A16" w:rsidP="00506A16">
      <w:pPr>
        <w:spacing w:after="0" w:line="360" w:lineRule="auto"/>
        <w:rPr>
          <w:rFonts w:ascii="Arial" w:hAnsi="Arial" w:cs="Arial"/>
          <w:sz w:val="24"/>
          <w:szCs w:val="24"/>
          <w:lang w:val="en-US"/>
        </w:rPr>
      </w:pPr>
    </w:p>
    <w:p w14:paraId="5577DD2D" w14:textId="77777777" w:rsidR="00506A16" w:rsidRPr="007C2C32" w:rsidRDefault="00506A16" w:rsidP="00506A16">
      <w:pPr>
        <w:spacing w:after="0" w:line="360" w:lineRule="auto"/>
        <w:rPr>
          <w:rFonts w:ascii="Arial" w:hAnsi="Arial" w:cs="Arial"/>
          <w:b/>
          <w:bCs/>
          <w:sz w:val="24"/>
          <w:szCs w:val="24"/>
          <w:lang w:val="en-US"/>
        </w:rPr>
      </w:pPr>
      <w:r w:rsidRPr="007C2C32">
        <w:rPr>
          <w:rFonts w:ascii="Arial" w:hAnsi="Arial" w:cs="Arial"/>
          <w:b/>
          <w:bCs/>
          <w:sz w:val="24"/>
          <w:szCs w:val="24"/>
          <w:lang w:val="en-US"/>
        </w:rPr>
        <w:t>f_senso_2_03.jpeg</w:t>
      </w:r>
    </w:p>
    <w:p w14:paraId="726CEAA0" w14:textId="33CDC99B" w:rsidR="00506A16" w:rsidRPr="007C2C32" w:rsidRDefault="00506A16" w:rsidP="00506A16">
      <w:pPr>
        <w:spacing w:after="0" w:line="360" w:lineRule="auto"/>
        <w:rPr>
          <w:rFonts w:ascii="Arial" w:hAnsi="Arial" w:cs="Arial"/>
          <w:sz w:val="24"/>
          <w:szCs w:val="24"/>
          <w:lang w:val="en-US"/>
        </w:rPr>
      </w:pPr>
      <w:r w:rsidRPr="00506A16">
        <w:rPr>
          <w:rFonts w:ascii="Arial" w:hAnsi="Arial" w:cs="Arial"/>
          <w:sz w:val="24"/>
          <w:szCs w:val="24"/>
          <w:lang w:val="en-US"/>
        </w:rPr>
        <w:t xml:space="preserve">The F-Senso-2-Module Chuck. </w:t>
      </w:r>
      <w:r w:rsidRPr="007C2C32">
        <w:rPr>
          <w:rFonts w:ascii="Arial" w:hAnsi="Arial" w:cs="Arial"/>
          <w:sz w:val="24"/>
          <w:szCs w:val="24"/>
          <w:lang w:val="en-US"/>
        </w:rPr>
        <w:t>Photo: Röhm</w:t>
      </w:r>
    </w:p>
    <w:p w14:paraId="5771EFD0" w14:textId="77777777" w:rsidR="00506A16" w:rsidRPr="007C2C32" w:rsidRDefault="00506A16" w:rsidP="00506A16">
      <w:pPr>
        <w:spacing w:after="0" w:line="360" w:lineRule="auto"/>
        <w:rPr>
          <w:rFonts w:ascii="Arial" w:hAnsi="Arial" w:cs="Arial"/>
          <w:sz w:val="24"/>
          <w:szCs w:val="24"/>
          <w:lang w:val="en-US"/>
        </w:rPr>
      </w:pPr>
    </w:p>
    <w:p w14:paraId="4909E9C9" w14:textId="77777777" w:rsidR="00506A16" w:rsidRPr="007C2C32" w:rsidRDefault="00506A16" w:rsidP="00506A16">
      <w:pPr>
        <w:spacing w:after="0" w:line="360" w:lineRule="auto"/>
        <w:rPr>
          <w:rFonts w:ascii="Arial" w:hAnsi="Arial" w:cs="Arial"/>
          <w:b/>
          <w:bCs/>
          <w:sz w:val="24"/>
          <w:szCs w:val="24"/>
          <w:lang w:val="en-US"/>
        </w:rPr>
      </w:pPr>
      <w:r w:rsidRPr="007C2C32">
        <w:rPr>
          <w:rFonts w:ascii="Arial" w:hAnsi="Arial" w:cs="Arial"/>
          <w:b/>
          <w:bCs/>
          <w:sz w:val="24"/>
          <w:szCs w:val="24"/>
          <w:lang w:val="en-US"/>
        </w:rPr>
        <w:t>f_senso_2_04.jpeg</w:t>
      </w:r>
    </w:p>
    <w:p w14:paraId="1C5A9B17" w14:textId="6FB5C3AC" w:rsidR="00506A16" w:rsidRPr="007C2C32" w:rsidRDefault="00506A16" w:rsidP="00506A16">
      <w:pPr>
        <w:spacing w:after="0" w:line="360" w:lineRule="auto"/>
        <w:rPr>
          <w:rFonts w:ascii="Arial" w:hAnsi="Arial" w:cs="Arial"/>
          <w:sz w:val="24"/>
          <w:szCs w:val="24"/>
          <w:lang w:val="en-US"/>
        </w:rPr>
      </w:pPr>
      <w:r w:rsidRPr="00506A16">
        <w:rPr>
          <w:rFonts w:ascii="Arial" w:hAnsi="Arial" w:cs="Arial"/>
          <w:sz w:val="24"/>
          <w:szCs w:val="24"/>
          <w:lang w:val="en-US"/>
        </w:rPr>
        <w:t xml:space="preserve">The F-Senso-2-Module HSK. </w:t>
      </w:r>
      <w:r w:rsidRPr="007C2C32">
        <w:rPr>
          <w:rFonts w:ascii="Arial" w:hAnsi="Arial" w:cs="Arial"/>
          <w:sz w:val="24"/>
          <w:szCs w:val="24"/>
          <w:lang w:val="en-US"/>
        </w:rPr>
        <w:t>Photo: Röhm</w:t>
      </w:r>
    </w:p>
    <w:p w14:paraId="38FBC000" w14:textId="2D01884F" w:rsidR="00506A16" w:rsidRPr="007C2C32" w:rsidRDefault="00506A16" w:rsidP="00506A16">
      <w:pPr>
        <w:spacing w:after="0" w:line="360" w:lineRule="auto"/>
        <w:rPr>
          <w:rFonts w:ascii="Arial" w:hAnsi="Arial" w:cs="Arial"/>
          <w:sz w:val="24"/>
          <w:szCs w:val="24"/>
          <w:lang w:val="en-US"/>
        </w:rPr>
      </w:pPr>
    </w:p>
    <w:p w14:paraId="2ED6FD0A" w14:textId="77777777" w:rsidR="00506A16" w:rsidRPr="007C2C32" w:rsidRDefault="00506A16" w:rsidP="00506A16">
      <w:pPr>
        <w:spacing w:after="0" w:line="360" w:lineRule="auto"/>
        <w:rPr>
          <w:rFonts w:ascii="Arial" w:hAnsi="Arial" w:cs="Arial"/>
          <w:sz w:val="24"/>
          <w:szCs w:val="24"/>
          <w:lang w:val="en-US"/>
        </w:rPr>
      </w:pPr>
    </w:p>
    <w:p w14:paraId="0B3002A4" w14:textId="77777777" w:rsidR="00506A16" w:rsidRPr="00D40DA4" w:rsidRDefault="00506A16" w:rsidP="00506A16">
      <w:pPr>
        <w:spacing w:after="0" w:line="360" w:lineRule="auto"/>
        <w:rPr>
          <w:rFonts w:ascii="Arial" w:hAnsi="Arial" w:cs="Arial"/>
          <w:b/>
          <w:bCs/>
          <w:sz w:val="24"/>
          <w:szCs w:val="24"/>
          <w:lang w:val="en-US"/>
        </w:rPr>
      </w:pPr>
      <w:r w:rsidRPr="00D40DA4">
        <w:rPr>
          <w:rFonts w:ascii="Arial" w:hAnsi="Arial"/>
          <w:b/>
          <w:sz w:val="24"/>
          <w:lang w:val="en-US"/>
        </w:rPr>
        <w:t>Word download and picture gallery:</w:t>
      </w:r>
    </w:p>
    <w:p w14:paraId="5AFC7761" w14:textId="77777777" w:rsidR="00506A16" w:rsidRPr="00506A16" w:rsidRDefault="00506A16" w:rsidP="00506A16">
      <w:pPr>
        <w:spacing w:after="0" w:line="360" w:lineRule="auto"/>
        <w:rPr>
          <w:rFonts w:ascii="Arial" w:hAnsi="Arial" w:cs="Arial"/>
          <w:sz w:val="24"/>
          <w:szCs w:val="24"/>
          <w:lang w:val="en-US"/>
        </w:rPr>
      </w:pPr>
    </w:p>
    <w:p w14:paraId="21929966" w14:textId="77777777" w:rsidR="00506A16" w:rsidRPr="007C2C32" w:rsidRDefault="007C2C32" w:rsidP="00506A16">
      <w:pPr>
        <w:spacing w:after="0" w:line="360" w:lineRule="auto"/>
        <w:rPr>
          <w:rFonts w:ascii="Arial" w:hAnsi="Arial" w:cs="Arial"/>
          <w:sz w:val="24"/>
          <w:szCs w:val="24"/>
          <w:lang w:val="en-US"/>
        </w:rPr>
      </w:pPr>
      <w:hyperlink r:id="rId12" w:history="1">
        <w:r w:rsidR="00506A16" w:rsidRPr="007C2C32">
          <w:rPr>
            <w:rStyle w:val="Hyperlink"/>
            <w:rFonts w:cs="Arial"/>
            <w:sz w:val="24"/>
            <w:szCs w:val="24"/>
            <w:lang w:val="en-US"/>
          </w:rPr>
          <w:t>https://drive.google.com/drive/folders/17mlHSvEsP-vjcgnTReRxuPvko_6OwRvP</w:t>
        </w:r>
      </w:hyperlink>
    </w:p>
    <w:p w14:paraId="101392A8" w14:textId="77777777" w:rsidR="00506A16" w:rsidRPr="007C2C32" w:rsidRDefault="00506A16" w:rsidP="00506A16">
      <w:pPr>
        <w:spacing w:after="0" w:line="360" w:lineRule="auto"/>
        <w:rPr>
          <w:rFonts w:ascii="Arial" w:hAnsi="Arial" w:cs="Arial"/>
          <w:sz w:val="24"/>
          <w:szCs w:val="24"/>
          <w:lang w:val="en-US"/>
        </w:rPr>
      </w:pPr>
    </w:p>
    <w:p w14:paraId="340B6333" w14:textId="77777777" w:rsidR="006316C1" w:rsidRPr="007C2C32" w:rsidRDefault="006316C1" w:rsidP="00DD217C">
      <w:pPr>
        <w:spacing w:after="0" w:line="360" w:lineRule="auto"/>
        <w:rPr>
          <w:rFonts w:ascii="Arial" w:hAnsi="Arial" w:cs="Arial"/>
          <w:sz w:val="24"/>
          <w:szCs w:val="24"/>
          <w:lang w:val="en-US"/>
        </w:rPr>
      </w:pPr>
    </w:p>
    <w:p w14:paraId="4E8B0FCF" w14:textId="77777777" w:rsidR="00A0598E" w:rsidRPr="00D40DA4" w:rsidRDefault="00A0598E" w:rsidP="00DD217C">
      <w:pPr>
        <w:spacing w:after="0" w:line="360" w:lineRule="auto"/>
        <w:rPr>
          <w:rFonts w:ascii="Arial" w:hAnsi="Arial" w:cs="Arial"/>
          <w:sz w:val="24"/>
          <w:szCs w:val="24"/>
          <w:lang w:val="en-US"/>
        </w:rPr>
      </w:pPr>
    </w:p>
    <w:p w14:paraId="587EFA21" w14:textId="77777777" w:rsidR="00DD217C" w:rsidRPr="00D40DA4" w:rsidRDefault="00DD217C" w:rsidP="007E4ACA">
      <w:pPr>
        <w:spacing w:after="0" w:line="360" w:lineRule="auto"/>
        <w:rPr>
          <w:rFonts w:ascii="Arial" w:hAnsi="Arial" w:cs="Arial"/>
          <w:sz w:val="24"/>
          <w:szCs w:val="24"/>
          <w:lang w:val="en-US"/>
        </w:rPr>
      </w:pPr>
    </w:p>
    <w:p w14:paraId="049AD889" w14:textId="4371C02C" w:rsidR="00DD217C" w:rsidRPr="00D40DA4" w:rsidRDefault="00DD217C" w:rsidP="007E4ACA">
      <w:pPr>
        <w:spacing w:after="0" w:line="360" w:lineRule="auto"/>
        <w:rPr>
          <w:rFonts w:ascii="Arial" w:hAnsi="Arial" w:cs="Arial"/>
          <w:sz w:val="24"/>
          <w:szCs w:val="24"/>
          <w:lang w:val="en-US"/>
        </w:rPr>
      </w:pPr>
    </w:p>
    <w:p w14:paraId="7DE62EBE" w14:textId="77777777" w:rsidR="00DD217C" w:rsidRPr="00D40DA4" w:rsidRDefault="00DD217C" w:rsidP="007E4ACA">
      <w:pPr>
        <w:spacing w:after="0" w:line="360" w:lineRule="auto"/>
        <w:rPr>
          <w:rFonts w:ascii="Arial" w:hAnsi="Arial" w:cs="Arial"/>
          <w:sz w:val="24"/>
          <w:szCs w:val="24"/>
          <w:lang w:val="en-US"/>
        </w:rPr>
      </w:pPr>
    </w:p>
    <w:sectPr w:rsidR="00DD217C" w:rsidRPr="00D40DA4"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405F" w14:textId="77777777" w:rsidR="003562DE" w:rsidRDefault="003562DE" w:rsidP="00323160">
      <w:pPr>
        <w:spacing w:after="0" w:line="240" w:lineRule="auto"/>
      </w:pPr>
      <w:r>
        <w:separator/>
      </w:r>
    </w:p>
  </w:endnote>
  <w:endnote w:type="continuationSeparator" w:id="0">
    <w:p w14:paraId="053F6E50" w14:textId="77777777" w:rsidR="003562DE" w:rsidRDefault="003562DE" w:rsidP="00323160">
      <w:pPr>
        <w:spacing w:after="0" w:line="240" w:lineRule="auto"/>
      </w:pPr>
      <w:r>
        <w:continuationSeparator/>
      </w:r>
    </w:p>
  </w:endnote>
  <w:endnote w:type="continuationNotice" w:id="1">
    <w:p w14:paraId="1FEF9F50" w14:textId="77777777" w:rsidR="003562DE" w:rsidRDefault="003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hAnsi="Arial"/>
        <w:noProof/>
        <w:color w:val="000000" w:themeColor="text1"/>
        <w:sz w:val="11"/>
      </w:rPr>
      <mc:AlternateContent>
        <mc:Choice Requires="wps">
          <w:drawing>
            <wp:anchor distT="0" distB="0" distL="114300" distR="114300" simplePos="0" relativeHeight="251658240" behindDoc="0" locked="0" layoutInCell="1" allowOverlap="1" wp14:anchorId="0DB1419D" wp14:editId="642EEB24">
              <wp:simplePos x="0" y="0"/>
              <wp:positionH relativeFrom="column">
                <wp:posOffset>-579120</wp:posOffset>
              </wp:positionH>
              <wp:positionV relativeFrom="paragraph">
                <wp:posOffset>54610</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065FD0" w:rsidRDefault="0095188B" w:rsidP="0095188B">
                          <w:pPr>
                            <w:spacing w:before="50"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RÖHM GmbH</w:t>
                          </w:r>
                          <w:r w:rsidRPr="00065FD0">
                            <w:rPr>
                              <w:rFonts w:ascii="Arial" w:hAnsi="Arial"/>
                              <w:color w:val="575E61"/>
                              <w:sz w:val="11"/>
                              <w:lang w:val="de-DE"/>
                            </w:rPr>
                            <w:tab/>
                            <w:t xml:space="preserve">Managing Director: </w:t>
                          </w:r>
                          <w:r w:rsidRPr="00065FD0">
                            <w:rPr>
                              <w:rFonts w:ascii="Arial" w:hAnsi="Arial"/>
                              <w:color w:val="575E61"/>
                              <w:sz w:val="11"/>
                              <w:lang w:val="de-DE"/>
                            </w:rPr>
                            <w:tab/>
                          </w:r>
                          <w:r w:rsidRPr="00065FD0">
                            <w:rPr>
                              <w:rFonts w:ascii="Arial" w:hAnsi="Arial"/>
                              <w:color w:val="575E61"/>
                              <w:sz w:val="11"/>
                              <w:lang w:val="de-DE"/>
                            </w:rPr>
                            <w:tab/>
                          </w:r>
                          <w:r w:rsidRPr="00065FD0">
                            <w:rPr>
                              <w:rFonts w:ascii="Arial" w:hAnsi="Arial"/>
                              <w:color w:val="575E61"/>
                              <w:sz w:val="11"/>
                              <w:lang w:val="de-DE"/>
                            </w:rPr>
                            <w:tab/>
                            <w:t>Es gelten ausschließlich unsere allge-</w:t>
                          </w:r>
                          <w:r w:rsidRPr="00065FD0">
                            <w:rPr>
                              <w:rFonts w:ascii="Arial" w:hAnsi="Arial"/>
                              <w:color w:val="575E61"/>
                              <w:sz w:val="11"/>
                              <w:lang w:val="de-DE"/>
                            </w:rPr>
                            <w:tab/>
                            <w:t>Bankverbindungen</w:t>
                          </w:r>
                          <w:r w:rsidRPr="00065FD0">
                            <w:rPr>
                              <w:rFonts w:ascii="Arial" w:hAnsi="Arial"/>
                              <w:color w:val="575E61"/>
                              <w:sz w:val="11"/>
                              <w:lang w:val="de-DE"/>
                            </w:rPr>
                            <w:tab/>
                          </w:r>
                          <w:r w:rsidRPr="00065FD0">
                            <w:rPr>
                              <w:rFonts w:ascii="Arial" w:hAnsi="Arial"/>
                              <w:color w:val="575E61"/>
                              <w:sz w:val="11"/>
                              <w:lang w:val="de-DE"/>
                            </w:rPr>
                            <w:tab/>
                            <w:t>Bank information</w:t>
                          </w:r>
                        </w:p>
                        <w:p w14:paraId="1B751960" w14:textId="77777777" w:rsidR="007200AD" w:rsidRPr="00065FD0" w:rsidRDefault="007730B1" w:rsidP="0095188B">
                          <w:pPr>
                            <w:spacing w:before="5"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Heinrich-Röhm-Straße 50</w:t>
                          </w:r>
                          <w:r w:rsidRPr="00065FD0">
                            <w:rPr>
                              <w:rFonts w:ascii="Arial" w:hAnsi="Arial"/>
                              <w:color w:val="575E61"/>
                              <w:sz w:val="11"/>
                              <w:lang w:val="de-DE"/>
                            </w:rPr>
                            <w:tab/>
                            <w:t>Gerhard Glanz, Dr. Till Scharf</w:t>
                          </w:r>
                          <w:r w:rsidRPr="00065FD0">
                            <w:rPr>
                              <w:rFonts w:ascii="Arial" w:hAnsi="Arial"/>
                              <w:color w:val="575E61"/>
                              <w:sz w:val="11"/>
                              <w:lang w:val="de-DE"/>
                            </w:rPr>
                            <w:tab/>
                          </w:r>
                          <w:r w:rsidRPr="00065FD0">
                            <w:rPr>
                              <w:rFonts w:ascii="Arial" w:hAnsi="Arial"/>
                              <w:color w:val="575E61"/>
                              <w:sz w:val="11"/>
                              <w:lang w:val="de-DE"/>
                            </w:rPr>
                            <w:tab/>
                            <w:t>meinen Geschäfts-, Einkaufs- und</w:t>
                          </w:r>
                          <w:r w:rsidRPr="00065FD0">
                            <w:rPr>
                              <w:rFonts w:ascii="Arial" w:hAnsi="Arial"/>
                              <w:color w:val="575E61"/>
                              <w:sz w:val="11"/>
                              <w:lang w:val="de-DE"/>
                            </w:rPr>
                            <w:tab/>
                            <w:t>Commerzbank AG</w:t>
                          </w:r>
                          <w:r w:rsidRPr="00065FD0">
                            <w:rPr>
                              <w:rFonts w:ascii="Arial" w:hAnsi="Arial"/>
                              <w:color w:val="575E61"/>
                              <w:sz w:val="11"/>
                              <w:lang w:val="de-DE"/>
                            </w:rPr>
                            <w:tab/>
                          </w:r>
                          <w:r w:rsidRPr="00065FD0">
                            <w:rPr>
                              <w:rFonts w:ascii="Arial" w:hAnsi="Arial"/>
                              <w:color w:val="575E61"/>
                              <w:sz w:val="11"/>
                              <w:lang w:val="de-DE"/>
                            </w:rPr>
                            <w:tab/>
                            <w:t>Deutsche Bank AG</w:t>
                          </w:r>
                        </w:p>
                        <w:p w14:paraId="765B47BF" w14:textId="77777777" w:rsidR="007200AD" w:rsidRPr="00065FD0" w:rsidRDefault="0095188B" w:rsidP="0095188B">
                          <w:pPr>
                            <w:spacing w:before="5" w:after="0" w:line="240" w:lineRule="auto"/>
                            <w:ind w:left="1701" w:right="-59" w:hanging="1701"/>
                            <w:rPr>
                              <w:rFonts w:ascii="Arial" w:eastAsia="Arial" w:hAnsi="Arial" w:cs="Arial"/>
                              <w:color w:val="575E61"/>
                              <w:sz w:val="11"/>
                              <w:szCs w:val="11"/>
                              <w:lang w:val="de-DE"/>
                            </w:rPr>
                          </w:pPr>
                          <w:r w:rsidRPr="00065FD0">
                            <w:rPr>
                              <w:rFonts w:ascii="Arial" w:hAnsi="Arial"/>
                              <w:color w:val="575E61"/>
                              <w:sz w:val="11"/>
                              <w:lang w:val="de-DE"/>
                            </w:rPr>
                            <w:t>89567 Sontheim/Brenz</w:t>
                          </w:r>
                          <w:r w:rsidRPr="00065FD0">
                            <w:rPr>
                              <w:rFonts w:ascii="Arial" w:hAnsi="Arial"/>
                              <w:color w:val="575E61"/>
                              <w:sz w:val="11"/>
                              <w:lang w:val="de-DE"/>
                            </w:rPr>
                            <w:tab/>
                            <w:t>Company head office: Sontheim/Brenz</w:t>
                          </w:r>
                          <w:r w:rsidRPr="00065FD0">
                            <w:rPr>
                              <w:rFonts w:ascii="Arial" w:hAnsi="Arial"/>
                              <w:color w:val="575E61"/>
                              <w:sz w:val="11"/>
                              <w:lang w:val="de-DE"/>
                            </w:rPr>
                            <w:tab/>
                          </w:r>
                          <w:r w:rsidRPr="00065FD0">
                            <w:rPr>
                              <w:rFonts w:ascii="Arial" w:hAnsi="Arial"/>
                              <w:color w:val="575E61"/>
                              <w:sz w:val="11"/>
                              <w:lang w:val="de-DE"/>
                            </w:rPr>
                            <w:tab/>
                            <w:t>Servicebedingungen, abrufbar unter</w:t>
                          </w:r>
                          <w:r w:rsidRPr="00065FD0">
                            <w:rPr>
                              <w:rFonts w:ascii="Arial" w:hAnsi="Arial"/>
                              <w:color w:val="575E61"/>
                              <w:sz w:val="11"/>
                              <w:lang w:val="de-DE"/>
                            </w:rPr>
                            <w:tab/>
                            <w:t>IBAN DE26 6324 0016 0204 1895 00</w:t>
                          </w:r>
                          <w:r w:rsidRPr="00065FD0">
                            <w:rPr>
                              <w:rFonts w:ascii="Arial" w:hAnsi="Arial"/>
                              <w:color w:val="575E61"/>
                              <w:sz w:val="11"/>
                              <w:lang w:val="de-DE"/>
                            </w:rPr>
                            <w:tab/>
                            <w:t>IBAN DE37 6137 0086 0212 7959 00</w:t>
                          </w:r>
                        </w:p>
                        <w:p w14:paraId="26DC5C5B" w14:textId="3349A4C8" w:rsidR="007200AD" w:rsidRPr="00065FD0" w:rsidRDefault="007200AD" w:rsidP="0095188B">
                          <w:pPr>
                            <w:spacing w:before="5"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Tel. +49 7325 16 0 11</w:t>
                          </w:r>
                          <w:r w:rsidRPr="00065FD0">
                            <w:rPr>
                              <w:rFonts w:ascii="Arial" w:hAnsi="Arial"/>
                              <w:color w:val="575E61"/>
                              <w:sz w:val="11"/>
                              <w:lang w:val="de-DE"/>
                            </w:rPr>
                            <w:tab/>
                            <w:t xml:space="preserve">Register </w:t>
                          </w:r>
                          <w:proofErr w:type="spellStart"/>
                          <w:r w:rsidRPr="00065FD0">
                            <w:rPr>
                              <w:rFonts w:ascii="Arial" w:hAnsi="Arial"/>
                              <w:color w:val="575E61"/>
                              <w:sz w:val="11"/>
                              <w:lang w:val="de-DE"/>
                            </w:rPr>
                            <w:t>court</w:t>
                          </w:r>
                          <w:proofErr w:type="spellEnd"/>
                          <w:r w:rsidRPr="00065FD0">
                            <w:rPr>
                              <w:rFonts w:ascii="Arial" w:hAnsi="Arial"/>
                              <w:color w:val="575E61"/>
                              <w:sz w:val="11"/>
                              <w:lang w:val="de-DE"/>
                            </w:rPr>
                            <w:t xml:space="preserve"> Amtsgericht Ulm, HRB 660018</w:t>
                          </w:r>
                          <w:r w:rsidRPr="00065FD0">
                            <w:rPr>
                              <w:rFonts w:ascii="Arial" w:hAnsi="Arial"/>
                              <w:color w:val="575E61"/>
                              <w:sz w:val="11"/>
                              <w:lang w:val="de-DE"/>
                            </w:rPr>
                            <w:tab/>
                          </w:r>
                          <w:r w:rsidR="007C2C32">
                            <w:fldChar w:fldCharType="begin"/>
                          </w:r>
                          <w:r w:rsidR="007C2C32" w:rsidRPr="007C2C32">
                            <w:rPr>
                              <w:lang w:val="de-DE"/>
                            </w:rPr>
                            <w:instrText xml:space="preserve"> HYPERLINK "http://www.roehm.biz" </w:instrText>
                          </w:r>
                          <w:r w:rsidR="007C2C32">
                            <w:fldChar w:fldCharType="separate"/>
                          </w:r>
                          <w:r w:rsidR="00506A16" w:rsidRPr="00A94807">
                            <w:rPr>
                              <w:rStyle w:val="Hyperlink"/>
                              <w:sz w:val="11"/>
                              <w:lang w:val="de-DE"/>
                            </w:rPr>
                            <w:t>www.roehm.biz</w:t>
                          </w:r>
                          <w:r w:rsidR="007C2C32">
                            <w:rPr>
                              <w:rStyle w:val="Hyperlink"/>
                              <w:sz w:val="11"/>
                              <w:lang w:val="de-DE"/>
                            </w:rPr>
                            <w:fldChar w:fldCharType="end"/>
                          </w:r>
                          <w:r w:rsidR="00506A16">
                            <w:rPr>
                              <w:rFonts w:ascii="Arial" w:hAnsi="Arial"/>
                              <w:color w:val="575E61"/>
                              <w:sz w:val="11"/>
                              <w:lang w:val="de-DE"/>
                            </w:rPr>
                            <w:t xml:space="preserve"> </w:t>
                          </w:r>
                          <w:r w:rsidRPr="00065FD0">
                            <w:rPr>
                              <w:rFonts w:ascii="Arial" w:hAnsi="Arial"/>
                              <w:color w:val="575E61"/>
                              <w:sz w:val="11"/>
                              <w:lang w:val="de-DE"/>
                            </w:rPr>
                            <w:t xml:space="preserve"> </w:t>
                          </w:r>
                          <w:proofErr w:type="spellStart"/>
                          <w:r w:rsidRPr="00065FD0">
                            <w:rPr>
                              <w:rFonts w:ascii="Arial" w:hAnsi="Arial"/>
                              <w:color w:val="575E61"/>
                              <w:sz w:val="11"/>
                              <w:lang w:val="de-DE"/>
                            </w:rPr>
                            <w:t>Exclusively</w:t>
                          </w:r>
                          <w:proofErr w:type="spellEnd"/>
                          <w:r w:rsidRPr="00065FD0">
                            <w:rPr>
                              <w:rFonts w:ascii="Arial" w:hAnsi="Arial"/>
                              <w:color w:val="575E61"/>
                              <w:sz w:val="11"/>
                              <w:lang w:val="de-DE"/>
                            </w:rPr>
                            <w:t xml:space="preserve"> </w:t>
                          </w:r>
                          <w:proofErr w:type="spellStart"/>
                          <w:r w:rsidRPr="00065FD0">
                            <w:rPr>
                              <w:rFonts w:ascii="Arial" w:hAnsi="Arial"/>
                              <w:color w:val="575E61"/>
                              <w:sz w:val="11"/>
                              <w:lang w:val="de-DE"/>
                            </w:rPr>
                            <w:t>subject</w:t>
                          </w:r>
                          <w:proofErr w:type="spellEnd"/>
                          <w:r w:rsidRPr="00065FD0">
                            <w:rPr>
                              <w:rFonts w:ascii="Arial" w:hAnsi="Arial"/>
                              <w:color w:val="575E61"/>
                              <w:sz w:val="11"/>
                              <w:lang w:val="de-DE"/>
                            </w:rPr>
                            <w:tab/>
                            <w:t>SWIFT/BIC COBA DE FF 632</w:t>
                          </w:r>
                          <w:r w:rsidRPr="00065FD0">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1">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7C2C32" w:rsidP="0095188B">
                          <w:pPr>
                            <w:spacing w:before="5" w:after="0" w:line="250" w:lineRule="auto"/>
                            <w:ind w:left="1701" w:right="-23" w:hanging="1701"/>
                            <w:rPr>
                              <w:rFonts w:ascii="Arial" w:eastAsia="Arial" w:hAnsi="Arial" w:cs="Arial"/>
                              <w:color w:val="575E61"/>
                              <w:sz w:val="11"/>
                              <w:szCs w:val="11"/>
                            </w:rPr>
                          </w:pPr>
                          <w:hyperlink r:id="rId2">
                            <w:r w:rsidR="00507E71">
                              <w:rPr>
                                <w:rFonts w:ascii="Arial" w:hAnsi="Arial"/>
                                <w:color w:val="575E61"/>
                                <w:sz w:val="11"/>
                              </w:rPr>
                              <w:t>www.roehm.biz</w:t>
                            </w:r>
                          </w:hyperlink>
                          <w:r w:rsidR="00507E71">
                            <w:rPr>
                              <w:rFonts w:ascii="Arial" w:hAnsi="Arial"/>
                              <w:color w:val="575E61"/>
                              <w:sz w:val="11"/>
                            </w:rPr>
                            <w:tab/>
                            <w:t>BBN-Nr. 40192086; ILN 4019208000008</w:t>
                          </w:r>
                          <w:r w:rsidR="00507E71">
                            <w:rPr>
                              <w:rFonts w:ascii="Arial" w:hAnsi="Arial"/>
                              <w:color w:val="575E61"/>
                              <w:sz w:val="11"/>
                            </w:rPr>
                            <w:tab/>
                            <w:t xml:space="preserve">service, available at </w:t>
                          </w:r>
                          <w:hyperlink r:id="rId3">
                            <w:r w:rsidR="00507E71">
                              <w:rPr>
                                <w:rFonts w:ascii="Arial" w:hAnsi="Arial"/>
                                <w:color w:val="575E61"/>
                                <w:sz w:val="11"/>
                              </w:rPr>
                              <w:t>www.roehm.biz</w:t>
                            </w:r>
                          </w:hyperlink>
                          <w:r w:rsidR="00507E71">
                            <w:rPr>
                              <w:rFonts w:ascii="Arial" w:hAnsi="Arial"/>
                              <w:color w:val="575E61"/>
                              <w:sz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5.6pt;margin-top:4.3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" stroked="f">
              <v:textbox>
                <w:txbxContent>
                  <w:p w14:paraId="59187CB5" w14:textId="77777777" w:rsidR="007200AD" w:rsidRPr="00065FD0" w:rsidRDefault="0095188B" w:rsidP="0095188B">
                    <w:pPr>
                      <w:spacing w:before="50"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RÖHM GmbH</w:t>
                    </w:r>
                    <w:r w:rsidRPr="00065FD0">
                      <w:rPr>
                        <w:rFonts w:ascii="Arial" w:hAnsi="Arial"/>
                        <w:color w:val="575E61"/>
                        <w:sz w:val="11"/>
                        <w:lang w:val="de-DE"/>
                      </w:rPr>
                      <w:tab/>
                      <w:t xml:space="preserve">Managing Director: </w:t>
                    </w:r>
                    <w:r w:rsidRPr="00065FD0">
                      <w:rPr>
                        <w:rFonts w:ascii="Arial" w:hAnsi="Arial"/>
                        <w:color w:val="575E61"/>
                        <w:sz w:val="11"/>
                        <w:lang w:val="de-DE"/>
                      </w:rPr>
                      <w:tab/>
                    </w:r>
                    <w:r w:rsidRPr="00065FD0">
                      <w:rPr>
                        <w:rFonts w:ascii="Arial" w:hAnsi="Arial"/>
                        <w:color w:val="575E61"/>
                        <w:sz w:val="11"/>
                        <w:lang w:val="de-DE"/>
                      </w:rPr>
                      <w:tab/>
                    </w:r>
                    <w:r w:rsidRPr="00065FD0">
                      <w:rPr>
                        <w:rFonts w:ascii="Arial" w:hAnsi="Arial"/>
                        <w:color w:val="575E61"/>
                        <w:sz w:val="11"/>
                        <w:lang w:val="de-DE"/>
                      </w:rPr>
                      <w:tab/>
                      <w:t>Es gelten ausschließlich unsere allge-</w:t>
                    </w:r>
                    <w:r w:rsidRPr="00065FD0">
                      <w:rPr>
                        <w:rFonts w:ascii="Arial" w:hAnsi="Arial"/>
                        <w:color w:val="575E61"/>
                        <w:sz w:val="11"/>
                        <w:lang w:val="de-DE"/>
                      </w:rPr>
                      <w:tab/>
                      <w:t>Bankverbindungen</w:t>
                    </w:r>
                    <w:r w:rsidRPr="00065FD0">
                      <w:rPr>
                        <w:rFonts w:ascii="Arial" w:hAnsi="Arial"/>
                        <w:color w:val="575E61"/>
                        <w:sz w:val="11"/>
                        <w:lang w:val="de-DE"/>
                      </w:rPr>
                      <w:tab/>
                    </w:r>
                    <w:r w:rsidRPr="00065FD0">
                      <w:rPr>
                        <w:rFonts w:ascii="Arial" w:hAnsi="Arial"/>
                        <w:color w:val="575E61"/>
                        <w:sz w:val="11"/>
                        <w:lang w:val="de-DE"/>
                      </w:rPr>
                      <w:tab/>
                      <w:t>Bank information</w:t>
                    </w:r>
                  </w:p>
                  <w:p w14:paraId="1B751960" w14:textId="77777777" w:rsidR="007200AD" w:rsidRPr="00065FD0" w:rsidRDefault="007730B1" w:rsidP="0095188B">
                    <w:pPr>
                      <w:spacing w:before="5"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Heinrich-Röhm-Straße 50</w:t>
                    </w:r>
                    <w:r w:rsidRPr="00065FD0">
                      <w:rPr>
                        <w:rFonts w:ascii="Arial" w:hAnsi="Arial"/>
                        <w:color w:val="575E61"/>
                        <w:sz w:val="11"/>
                        <w:lang w:val="de-DE"/>
                      </w:rPr>
                      <w:tab/>
                      <w:t>Gerhard Glanz, Dr. Till Scharf</w:t>
                    </w:r>
                    <w:r w:rsidRPr="00065FD0">
                      <w:rPr>
                        <w:rFonts w:ascii="Arial" w:hAnsi="Arial"/>
                        <w:color w:val="575E61"/>
                        <w:sz w:val="11"/>
                        <w:lang w:val="de-DE"/>
                      </w:rPr>
                      <w:tab/>
                    </w:r>
                    <w:r w:rsidRPr="00065FD0">
                      <w:rPr>
                        <w:rFonts w:ascii="Arial" w:hAnsi="Arial"/>
                        <w:color w:val="575E61"/>
                        <w:sz w:val="11"/>
                        <w:lang w:val="de-DE"/>
                      </w:rPr>
                      <w:tab/>
                      <w:t>meinen Geschäfts-, Einkaufs- und</w:t>
                    </w:r>
                    <w:r w:rsidRPr="00065FD0">
                      <w:rPr>
                        <w:rFonts w:ascii="Arial" w:hAnsi="Arial"/>
                        <w:color w:val="575E61"/>
                        <w:sz w:val="11"/>
                        <w:lang w:val="de-DE"/>
                      </w:rPr>
                      <w:tab/>
                      <w:t>Commerzbank AG</w:t>
                    </w:r>
                    <w:r w:rsidRPr="00065FD0">
                      <w:rPr>
                        <w:rFonts w:ascii="Arial" w:hAnsi="Arial"/>
                        <w:color w:val="575E61"/>
                        <w:sz w:val="11"/>
                        <w:lang w:val="de-DE"/>
                      </w:rPr>
                      <w:tab/>
                    </w:r>
                    <w:r w:rsidRPr="00065FD0">
                      <w:rPr>
                        <w:rFonts w:ascii="Arial" w:hAnsi="Arial"/>
                        <w:color w:val="575E61"/>
                        <w:sz w:val="11"/>
                        <w:lang w:val="de-DE"/>
                      </w:rPr>
                      <w:tab/>
                      <w:t>Deutsche Bank AG</w:t>
                    </w:r>
                  </w:p>
                  <w:p w14:paraId="765B47BF" w14:textId="77777777" w:rsidR="007200AD" w:rsidRPr="00065FD0" w:rsidRDefault="0095188B" w:rsidP="0095188B">
                    <w:pPr>
                      <w:spacing w:before="5" w:after="0" w:line="240" w:lineRule="auto"/>
                      <w:ind w:left="1701" w:right="-59" w:hanging="1701"/>
                      <w:rPr>
                        <w:rFonts w:ascii="Arial" w:eastAsia="Arial" w:hAnsi="Arial" w:cs="Arial"/>
                        <w:color w:val="575E61"/>
                        <w:sz w:val="11"/>
                        <w:szCs w:val="11"/>
                        <w:lang w:val="de-DE"/>
                      </w:rPr>
                    </w:pPr>
                    <w:r w:rsidRPr="00065FD0">
                      <w:rPr>
                        <w:rFonts w:ascii="Arial" w:hAnsi="Arial"/>
                        <w:color w:val="575E61"/>
                        <w:sz w:val="11"/>
                        <w:lang w:val="de-DE"/>
                      </w:rPr>
                      <w:t>89567 Sontheim/Brenz</w:t>
                    </w:r>
                    <w:r w:rsidRPr="00065FD0">
                      <w:rPr>
                        <w:rFonts w:ascii="Arial" w:hAnsi="Arial"/>
                        <w:color w:val="575E61"/>
                        <w:sz w:val="11"/>
                        <w:lang w:val="de-DE"/>
                      </w:rPr>
                      <w:tab/>
                      <w:t>Company head office: Sontheim/Brenz</w:t>
                    </w:r>
                    <w:r w:rsidRPr="00065FD0">
                      <w:rPr>
                        <w:rFonts w:ascii="Arial" w:hAnsi="Arial"/>
                        <w:color w:val="575E61"/>
                        <w:sz w:val="11"/>
                        <w:lang w:val="de-DE"/>
                      </w:rPr>
                      <w:tab/>
                    </w:r>
                    <w:r w:rsidRPr="00065FD0">
                      <w:rPr>
                        <w:rFonts w:ascii="Arial" w:hAnsi="Arial"/>
                        <w:color w:val="575E61"/>
                        <w:sz w:val="11"/>
                        <w:lang w:val="de-DE"/>
                      </w:rPr>
                      <w:tab/>
                      <w:t>Servicebedingungen, abrufbar unter</w:t>
                    </w:r>
                    <w:r w:rsidRPr="00065FD0">
                      <w:rPr>
                        <w:rFonts w:ascii="Arial" w:hAnsi="Arial"/>
                        <w:color w:val="575E61"/>
                        <w:sz w:val="11"/>
                        <w:lang w:val="de-DE"/>
                      </w:rPr>
                      <w:tab/>
                      <w:t>IBAN DE26 6324 0016 0204 1895 00</w:t>
                    </w:r>
                    <w:r w:rsidRPr="00065FD0">
                      <w:rPr>
                        <w:rFonts w:ascii="Arial" w:hAnsi="Arial"/>
                        <w:color w:val="575E61"/>
                        <w:sz w:val="11"/>
                        <w:lang w:val="de-DE"/>
                      </w:rPr>
                      <w:tab/>
                      <w:t>IBAN DE37 6137 0086 0212 7959 00</w:t>
                    </w:r>
                  </w:p>
                  <w:p w14:paraId="26DC5C5B" w14:textId="3349A4C8" w:rsidR="007200AD" w:rsidRPr="00065FD0" w:rsidRDefault="007200AD" w:rsidP="0095188B">
                    <w:pPr>
                      <w:spacing w:before="5" w:after="0" w:line="240" w:lineRule="auto"/>
                      <w:ind w:left="1701" w:right="-20" w:hanging="1701"/>
                      <w:rPr>
                        <w:rFonts w:ascii="Arial" w:eastAsia="Arial" w:hAnsi="Arial" w:cs="Arial"/>
                        <w:color w:val="575E61"/>
                        <w:sz w:val="11"/>
                        <w:szCs w:val="11"/>
                        <w:lang w:val="de-DE"/>
                      </w:rPr>
                    </w:pPr>
                    <w:r w:rsidRPr="00065FD0">
                      <w:rPr>
                        <w:rFonts w:ascii="Arial" w:hAnsi="Arial"/>
                        <w:color w:val="575E61"/>
                        <w:sz w:val="11"/>
                        <w:lang w:val="de-DE"/>
                      </w:rPr>
                      <w:t>Tel. +49 7325 16 0 11</w:t>
                    </w:r>
                    <w:r w:rsidRPr="00065FD0">
                      <w:rPr>
                        <w:rFonts w:ascii="Arial" w:hAnsi="Arial"/>
                        <w:color w:val="575E61"/>
                        <w:sz w:val="11"/>
                        <w:lang w:val="de-DE"/>
                      </w:rPr>
                      <w:tab/>
                      <w:t xml:space="preserve">Register </w:t>
                    </w:r>
                    <w:proofErr w:type="spellStart"/>
                    <w:r w:rsidRPr="00065FD0">
                      <w:rPr>
                        <w:rFonts w:ascii="Arial" w:hAnsi="Arial"/>
                        <w:color w:val="575E61"/>
                        <w:sz w:val="11"/>
                        <w:lang w:val="de-DE"/>
                      </w:rPr>
                      <w:t>court</w:t>
                    </w:r>
                    <w:proofErr w:type="spellEnd"/>
                    <w:r w:rsidRPr="00065FD0">
                      <w:rPr>
                        <w:rFonts w:ascii="Arial" w:hAnsi="Arial"/>
                        <w:color w:val="575E61"/>
                        <w:sz w:val="11"/>
                        <w:lang w:val="de-DE"/>
                      </w:rPr>
                      <w:t xml:space="preserve"> Amtsgericht Ulm, HRB 660018</w:t>
                    </w:r>
                    <w:r w:rsidRPr="00065FD0">
                      <w:rPr>
                        <w:rFonts w:ascii="Arial" w:hAnsi="Arial"/>
                        <w:color w:val="575E61"/>
                        <w:sz w:val="11"/>
                        <w:lang w:val="de-DE"/>
                      </w:rPr>
                      <w:tab/>
                    </w:r>
                    <w:r w:rsidR="007C2C32">
                      <w:fldChar w:fldCharType="begin"/>
                    </w:r>
                    <w:r w:rsidR="007C2C32" w:rsidRPr="007C2C32">
                      <w:rPr>
                        <w:lang w:val="de-DE"/>
                      </w:rPr>
                      <w:instrText xml:space="preserve"> HYPERLINK "http://www.roehm.biz" </w:instrText>
                    </w:r>
                    <w:r w:rsidR="007C2C32">
                      <w:fldChar w:fldCharType="separate"/>
                    </w:r>
                    <w:r w:rsidR="00506A16" w:rsidRPr="00A94807">
                      <w:rPr>
                        <w:rStyle w:val="Hyperlink"/>
                        <w:sz w:val="11"/>
                        <w:lang w:val="de-DE"/>
                      </w:rPr>
                      <w:t>www.roehm.biz</w:t>
                    </w:r>
                    <w:r w:rsidR="007C2C32">
                      <w:rPr>
                        <w:rStyle w:val="Hyperlink"/>
                        <w:sz w:val="11"/>
                        <w:lang w:val="de-DE"/>
                      </w:rPr>
                      <w:fldChar w:fldCharType="end"/>
                    </w:r>
                    <w:r w:rsidR="00506A16">
                      <w:rPr>
                        <w:rFonts w:ascii="Arial" w:hAnsi="Arial"/>
                        <w:color w:val="575E61"/>
                        <w:sz w:val="11"/>
                        <w:lang w:val="de-DE"/>
                      </w:rPr>
                      <w:t xml:space="preserve"> </w:t>
                    </w:r>
                    <w:r w:rsidRPr="00065FD0">
                      <w:rPr>
                        <w:rFonts w:ascii="Arial" w:hAnsi="Arial"/>
                        <w:color w:val="575E61"/>
                        <w:sz w:val="11"/>
                        <w:lang w:val="de-DE"/>
                      </w:rPr>
                      <w:t xml:space="preserve"> </w:t>
                    </w:r>
                    <w:proofErr w:type="spellStart"/>
                    <w:r w:rsidRPr="00065FD0">
                      <w:rPr>
                        <w:rFonts w:ascii="Arial" w:hAnsi="Arial"/>
                        <w:color w:val="575E61"/>
                        <w:sz w:val="11"/>
                        <w:lang w:val="de-DE"/>
                      </w:rPr>
                      <w:t>Exclusively</w:t>
                    </w:r>
                    <w:proofErr w:type="spellEnd"/>
                    <w:r w:rsidRPr="00065FD0">
                      <w:rPr>
                        <w:rFonts w:ascii="Arial" w:hAnsi="Arial"/>
                        <w:color w:val="575E61"/>
                        <w:sz w:val="11"/>
                        <w:lang w:val="de-DE"/>
                      </w:rPr>
                      <w:t xml:space="preserve"> </w:t>
                    </w:r>
                    <w:proofErr w:type="spellStart"/>
                    <w:r w:rsidRPr="00065FD0">
                      <w:rPr>
                        <w:rFonts w:ascii="Arial" w:hAnsi="Arial"/>
                        <w:color w:val="575E61"/>
                        <w:sz w:val="11"/>
                        <w:lang w:val="de-DE"/>
                      </w:rPr>
                      <w:t>subject</w:t>
                    </w:r>
                    <w:proofErr w:type="spellEnd"/>
                    <w:r w:rsidRPr="00065FD0">
                      <w:rPr>
                        <w:rFonts w:ascii="Arial" w:hAnsi="Arial"/>
                        <w:color w:val="575E61"/>
                        <w:sz w:val="11"/>
                        <w:lang w:val="de-DE"/>
                      </w:rPr>
                      <w:tab/>
                      <w:t>SWIFT/BIC COBA DE FF 632</w:t>
                    </w:r>
                    <w:r w:rsidRPr="00065FD0">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4">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7C2C32" w:rsidP="0095188B">
                    <w:pPr>
                      <w:spacing w:before="5" w:after="0" w:line="250" w:lineRule="auto"/>
                      <w:ind w:left="1701" w:right="-23" w:hanging="1701"/>
                      <w:rPr>
                        <w:rFonts w:ascii="Arial" w:eastAsia="Arial" w:hAnsi="Arial" w:cs="Arial"/>
                        <w:color w:val="575E61"/>
                        <w:sz w:val="11"/>
                        <w:szCs w:val="11"/>
                      </w:rPr>
                    </w:pPr>
                    <w:hyperlink r:id="rId5">
                      <w:r w:rsidR="00507E71">
                        <w:rPr>
                          <w:rFonts w:ascii="Arial" w:hAnsi="Arial"/>
                          <w:color w:val="575E61"/>
                          <w:sz w:val="11"/>
                        </w:rPr>
                        <w:t>www.roehm.biz</w:t>
                      </w:r>
                    </w:hyperlink>
                    <w:r w:rsidR="00507E71">
                      <w:rPr>
                        <w:rFonts w:ascii="Arial" w:hAnsi="Arial"/>
                        <w:color w:val="575E61"/>
                        <w:sz w:val="11"/>
                      </w:rPr>
                      <w:tab/>
                      <w:t>BBN-Nr. 40192086; ILN 4019208000008</w:t>
                    </w:r>
                    <w:r w:rsidR="00507E71">
                      <w:rPr>
                        <w:rFonts w:ascii="Arial" w:hAnsi="Arial"/>
                        <w:color w:val="575E61"/>
                        <w:sz w:val="11"/>
                      </w:rPr>
                      <w:tab/>
                      <w:t xml:space="preserve">service, available at </w:t>
                    </w:r>
                    <w:hyperlink r:id="rId6">
                      <w:r w:rsidR="00507E71">
                        <w:rPr>
                          <w:rFonts w:ascii="Arial" w:hAnsi="Arial"/>
                          <w:color w:val="575E61"/>
                          <w:sz w:val="11"/>
                        </w:rPr>
                        <w:t>www.roehm.biz</w:t>
                      </w:r>
                    </w:hyperlink>
                    <w:r w:rsidR="00507E71">
                      <w:rPr>
                        <w:rFonts w:ascii="Arial" w:hAnsi="Arial"/>
                        <w:color w:val="575E61"/>
                        <w:sz w:val="11"/>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7C75" w14:textId="77777777" w:rsidR="003562DE" w:rsidRDefault="003562DE" w:rsidP="00323160">
      <w:pPr>
        <w:spacing w:after="0" w:line="240" w:lineRule="auto"/>
      </w:pPr>
      <w:r>
        <w:separator/>
      </w:r>
    </w:p>
  </w:footnote>
  <w:footnote w:type="continuationSeparator" w:id="0">
    <w:p w14:paraId="04F5C7E2" w14:textId="77777777" w:rsidR="003562DE" w:rsidRDefault="003562DE" w:rsidP="00323160">
      <w:pPr>
        <w:spacing w:after="0" w:line="240" w:lineRule="auto"/>
      </w:pPr>
      <w:r>
        <w:continuationSeparator/>
      </w:r>
    </w:p>
  </w:footnote>
  <w:footnote w:type="continuationNotice" w:id="1">
    <w:p w14:paraId="36CB47B0" w14:textId="77777777" w:rsidR="003562DE" w:rsidRDefault="003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3MDY2MTcxszQ0NjdU0lEKTi0uzszPAykwrAUA3c/noiwAAAA="/>
  </w:docVars>
  <w:rsids>
    <w:rsidRoot w:val="00A15975"/>
    <w:rsid w:val="00001268"/>
    <w:rsid w:val="0000367C"/>
    <w:rsid w:val="000063BC"/>
    <w:rsid w:val="000242B7"/>
    <w:rsid w:val="00024C11"/>
    <w:rsid w:val="00025832"/>
    <w:rsid w:val="000325B9"/>
    <w:rsid w:val="00036A51"/>
    <w:rsid w:val="00041F40"/>
    <w:rsid w:val="00042EE1"/>
    <w:rsid w:val="00051275"/>
    <w:rsid w:val="00055E4C"/>
    <w:rsid w:val="00060753"/>
    <w:rsid w:val="00062A74"/>
    <w:rsid w:val="00065FD0"/>
    <w:rsid w:val="00067F36"/>
    <w:rsid w:val="0008261F"/>
    <w:rsid w:val="00083209"/>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10EB7"/>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4E34"/>
    <w:rsid w:val="001E5B90"/>
    <w:rsid w:val="001E6C6F"/>
    <w:rsid w:val="00204256"/>
    <w:rsid w:val="0021145C"/>
    <w:rsid w:val="0021336D"/>
    <w:rsid w:val="00230114"/>
    <w:rsid w:val="00240600"/>
    <w:rsid w:val="00241B20"/>
    <w:rsid w:val="00244CEA"/>
    <w:rsid w:val="002451FA"/>
    <w:rsid w:val="002658F9"/>
    <w:rsid w:val="0027346F"/>
    <w:rsid w:val="0027558B"/>
    <w:rsid w:val="00275A2E"/>
    <w:rsid w:val="00281E8E"/>
    <w:rsid w:val="00284F32"/>
    <w:rsid w:val="00293812"/>
    <w:rsid w:val="002944DA"/>
    <w:rsid w:val="00294923"/>
    <w:rsid w:val="00295339"/>
    <w:rsid w:val="00295A26"/>
    <w:rsid w:val="002962CC"/>
    <w:rsid w:val="002A0EFB"/>
    <w:rsid w:val="002A55D6"/>
    <w:rsid w:val="002A60B7"/>
    <w:rsid w:val="002B7F42"/>
    <w:rsid w:val="002D1941"/>
    <w:rsid w:val="002D2ADD"/>
    <w:rsid w:val="002D2EFE"/>
    <w:rsid w:val="002F3389"/>
    <w:rsid w:val="003162E7"/>
    <w:rsid w:val="00320F95"/>
    <w:rsid w:val="00322990"/>
    <w:rsid w:val="00323160"/>
    <w:rsid w:val="00325324"/>
    <w:rsid w:val="00335F30"/>
    <w:rsid w:val="00342758"/>
    <w:rsid w:val="00342F9C"/>
    <w:rsid w:val="00347E0E"/>
    <w:rsid w:val="00352648"/>
    <w:rsid w:val="00354EFB"/>
    <w:rsid w:val="0035590A"/>
    <w:rsid w:val="003562DE"/>
    <w:rsid w:val="00360A80"/>
    <w:rsid w:val="00361C1F"/>
    <w:rsid w:val="00361D91"/>
    <w:rsid w:val="00364FC2"/>
    <w:rsid w:val="003702F2"/>
    <w:rsid w:val="00373306"/>
    <w:rsid w:val="003775DA"/>
    <w:rsid w:val="003775F3"/>
    <w:rsid w:val="00377FFE"/>
    <w:rsid w:val="00382038"/>
    <w:rsid w:val="003B5B75"/>
    <w:rsid w:val="003C06DF"/>
    <w:rsid w:val="003C31DC"/>
    <w:rsid w:val="003C69B3"/>
    <w:rsid w:val="003D26CC"/>
    <w:rsid w:val="003D3966"/>
    <w:rsid w:val="003D3FC3"/>
    <w:rsid w:val="003D6D9C"/>
    <w:rsid w:val="003E101A"/>
    <w:rsid w:val="003E24E3"/>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437"/>
    <w:rsid w:val="004A1F43"/>
    <w:rsid w:val="004A37C4"/>
    <w:rsid w:val="004A49F1"/>
    <w:rsid w:val="004B3AEC"/>
    <w:rsid w:val="004B4874"/>
    <w:rsid w:val="004C290F"/>
    <w:rsid w:val="004D2214"/>
    <w:rsid w:val="004D2D9E"/>
    <w:rsid w:val="004E192B"/>
    <w:rsid w:val="004E35CC"/>
    <w:rsid w:val="004E5B40"/>
    <w:rsid w:val="004E679F"/>
    <w:rsid w:val="004E7E86"/>
    <w:rsid w:val="004F4B7B"/>
    <w:rsid w:val="004F7CA4"/>
    <w:rsid w:val="00506A16"/>
    <w:rsid w:val="00507770"/>
    <w:rsid w:val="00507E71"/>
    <w:rsid w:val="005135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20692"/>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D1285"/>
    <w:rsid w:val="006D20BA"/>
    <w:rsid w:val="006D51D4"/>
    <w:rsid w:val="006E0193"/>
    <w:rsid w:val="006E20FD"/>
    <w:rsid w:val="006E5A26"/>
    <w:rsid w:val="006F31A9"/>
    <w:rsid w:val="006F6638"/>
    <w:rsid w:val="0070258D"/>
    <w:rsid w:val="00712E96"/>
    <w:rsid w:val="007200AD"/>
    <w:rsid w:val="007234C9"/>
    <w:rsid w:val="00731596"/>
    <w:rsid w:val="00732037"/>
    <w:rsid w:val="0073582B"/>
    <w:rsid w:val="00740990"/>
    <w:rsid w:val="007423C0"/>
    <w:rsid w:val="007475D1"/>
    <w:rsid w:val="00753598"/>
    <w:rsid w:val="0075603A"/>
    <w:rsid w:val="0076270D"/>
    <w:rsid w:val="00765161"/>
    <w:rsid w:val="0076717E"/>
    <w:rsid w:val="007730B1"/>
    <w:rsid w:val="007734C0"/>
    <w:rsid w:val="00775D2E"/>
    <w:rsid w:val="007773C1"/>
    <w:rsid w:val="00777B16"/>
    <w:rsid w:val="00777ED3"/>
    <w:rsid w:val="00780F3C"/>
    <w:rsid w:val="007855F5"/>
    <w:rsid w:val="0079294A"/>
    <w:rsid w:val="007A6EFA"/>
    <w:rsid w:val="007B3669"/>
    <w:rsid w:val="007B4805"/>
    <w:rsid w:val="007C1517"/>
    <w:rsid w:val="007C2C32"/>
    <w:rsid w:val="007C2EB3"/>
    <w:rsid w:val="007C2F7F"/>
    <w:rsid w:val="007C3038"/>
    <w:rsid w:val="007C5201"/>
    <w:rsid w:val="007E4264"/>
    <w:rsid w:val="007E4ACA"/>
    <w:rsid w:val="007E6EBE"/>
    <w:rsid w:val="007F0CA0"/>
    <w:rsid w:val="0080260B"/>
    <w:rsid w:val="00802DC8"/>
    <w:rsid w:val="0080593D"/>
    <w:rsid w:val="00805DEB"/>
    <w:rsid w:val="00806EB9"/>
    <w:rsid w:val="00815118"/>
    <w:rsid w:val="00832497"/>
    <w:rsid w:val="00834858"/>
    <w:rsid w:val="0084657A"/>
    <w:rsid w:val="00863753"/>
    <w:rsid w:val="00865CDE"/>
    <w:rsid w:val="008809F4"/>
    <w:rsid w:val="00881A9B"/>
    <w:rsid w:val="00886B52"/>
    <w:rsid w:val="00892267"/>
    <w:rsid w:val="00893C82"/>
    <w:rsid w:val="00896DD3"/>
    <w:rsid w:val="008A4DFC"/>
    <w:rsid w:val="008B05C0"/>
    <w:rsid w:val="008B1355"/>
    <w:rsid w:val="008B3290"/>
    <w:rsid w:val="008B4D17"/>
    <w:rsid w:val="008B65E1"/>
    <w:rsid w:val="008C2538"/>
    <w:rsid w:val="008D235E"/>
    <w:rsid w:val="008E1B98"/>
    <w:rsid w:val="008E2658"/>
    <w:rsid w:val="008E38FF"/>
    <w:rsid w:val="008E4DF8"/>
    <w:rsid w:val="008F22B9"/>
    <w:rsid w:val="008F3E71"/>
    <w:rsid w:val="00901F31"/>
    <w:rsid w:val="0090556E"/>
    <w:rsid w:val="009077D4"/>
    <w:rsid w:val="0091367D"/>
    <w:rsid w:val="009143FE"/>
    <w:rsid w:val="009208D9"/>
    <w:rsid w:val="00920E76"/>
    <w:rsid w:val="00922C3C"/>
    <w:rsid w:val="00924CE7"/>
    <w:rsid w:val="009354F7"/>
    <w:rsid w:val="0095188B"/>
    <w:rsid w:val="009555E1"/>
    <w:rsid w:val="00955FD6"/>
    <w:rsid w:val="00960D88"/>
    <w:rsid w:val="009644C7"/>
    <w:rsid w:val="009678ED"/>
    <w:rsid w:val="00975769"/>
    <w:rsid w:val="00976258"/>
    <w:rsid w:val="00980134"/>
    <w:rsid w:val="00984CC4"/>
    <w:rsid w:val="00992F8B"/>
    <w:rsid w:val="009941D9"/>
    <w:rsid w:val="0099544E"/>
    <w:rsid w:val="009A277E"/>
    <w:rsid w:val="009A2AF5"/>
    <w:rsid w:val="009A42C6"/>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575F"/>
    <w:rsid w:val="00AB0232"/>
    <w:rsid w:val="00AB135B"/>
    <w:rsid w:val="00AB29AF"/>
    <w:rsid w:val="00AB46FA"/>
    <w:rsid w:val="00AB49F2"/>
    <w:rsid w:val="00AB51FE"/>
    <w:rsid w:val="00AC1D95"/>
    <w:rsid w:val="00AC22DB"/>
    <w:rsid w:val="00AC429F"/>
    <w:rsid w:val="00AC4534"/>
    <w:rsid w:val="00AD6983"/>
    <w:rsid w:val="00AE2F30"/>
    <w:rsid w:val="00AF2005"/>
    <w:rsid w:val="00AF249C"/>
    <w:rsid w:val="00B01B56"/>
    <w:rsid w:val="00B10185"/>
    <w:rsid w:val="00B14B48"/>
    <w:rsid w:val="00B20696"/>
    <w:rsid w:val="00B23DAB"/>
    <w:rsid w:val="00B25916"/>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B42FB"/>
    <w:rsid w:val="00BD54E1"/>
    <w:rsid w:val="00BE129B"/>
    <w:rsid w:val="00BE485E"/>
    <w:rsid w:val="00BE51D8"/>
    <w:rsid w:val="00BF2597"/>
    <w:rsid w:val="00C0022A"/>
    <w:rsid w:val="00C0337E"/>
    <w:rsid w:val="00C10896"/>
    <w:rsid w:val="00C220C4"/>
    <w:rsid w:val="00C27031"/>
    <w:rsid w:val="00C30C8C"/>
    <w:rsid w:val="00C335EE"/>
    <w:rsid w:val="00C41010"/>
    <w:rsid w:val="00C45903"/>
    <w:rsid w:val="00C50135"/>
    <w:rsid w:val="00C528ED"/>
    <w:rsid w:val="00C628A4"/>
    <w:rsid w:val="00C85DCE"/>
    <w:rsid w:val="00C93051"/>
    <w:rsid w:val="00CA47BC"/>
    <w:rsid w:val="00CB42D2"/>
    <w:rsid w:val="00CB5A3D"/>
    <w:rsid w:val="00CD4909"/>
    <w:rsid w:val="00CD5C63"/>
    <w:rsid w:val="00CD77E2"/>
    <w:rsid w:val="00CD7B54"/>
    <w:rsid w:val="00CF3A39"/>
    <w:rsid w:val="00D00F57"/>
    <w:rsid w:val="00D20CAB"/>
    <w:rsid w:val="00D214FB"/>
    <w:rsid w:val="00D21801"/>
    <w:rsid w:val="00D24FE3"/>
    <w:rsid w:val="00D33281"/>
    <w:rsid w:val="00D40DA4"/>
    <w:rsid w:val="00D45741"/>
    <w:rsid w:val="00D55F03"/>
    <w:rsid w:val="00D65707"/>
    <w:rsid w:val="00D66044"/>
    <w:rsid w:val="00D67722"/>
    <w:rsid w:val="00D718D8"/>
    <w:rsid w:val="00D71D9E"/>
    <w:rsid w:val="00D7573D"/>
    <w:rsid w:val="00D7716B"/>
    <w:rsid w:val="00D86F19"/>
    <w:rsid w:val="00D870B8"/>
    <w:rsid w:val="00D96C00"/>
    <w:rsid w:val="00DA2468"/>
    <w:rsid w:val="00DA565E"/>
    <w:rsid w:val="00DA61CC"/>
    <w:rsid w:val="00DA637C"/>
    <w:rsid w:val="00DC00A0"/>
    <w:rsid w:val="00DC1020"/>
    <w:rsid w:val="00DC2839"/>
    <w:rsid w:val="00DD0254"/>
    <w:rsid w:val="00DD0F34"/>
    <w:rsid w:val="00DD217C"/>
    <w:rsid w:val="00DD738E"/>
    <w:rsid w:val="00DE2A9A"/>
    <w:rsid w:val="00DE77E7"/>
    <w:rsid w:val="00DF0973"/>
    <w:rsid w:val="00DF4B01"/>
    <w:rsid w:val="00DF4D3C"/>
    <w:rsid w:val="00E04814"/>
    <w:rsid w:val="00E05D41"/>
    <w:rsid w:val="00E11AB8"/>
    <w:rsid w:val="00E33341"/>
    <w:rsid w:val="00E356FE"/>
    <w:rsid w:val="00E647C1"/>
    <w:rsid w:val="00E65D84"/>
    <w:rsid w:val="00E71014"/>
    <w:rsid w:val="00E725B0"/>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EF6FCE"/>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0317"/>
    <w:rsid w:val="00F6601D"/>
    <w:rsid w:val="00F77AF2"/>
    <w:rsid w:val="00F869FD"/>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2DE7"/>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7mlHSvEsP-vjcgnTReRxuPvko_6OwRvP?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ehm.biz/" TargetMode="External"/><Relationship Id="rId2" Type="http://schemas.openxmlformats.org/officeDocument/2006/relationships/hyperlink" Target="http://www.roehm.biz/" TargetMode="External"/><Relationship Id="rId1" Type="http://schemas.openxmlformats.org/officeDocument/2006/relationships/hyperlink" Target="mailto:info@roehm.biz" TargetMode="External"/><Relationship Id="rId6" Type="http://schemas.openxmlformats.org/officeDocument/2006/relationships/hyperlink" Target="http://www.roehm.biz/" TargetMode="External"/><Relationship Id="rId5" Type="http://schemas.openxmlformats.org/officeDocument/2006/relationships/hyperlink" Target="http://www.roehm.biz/" TargetMode="External"/><Relationship Id="rId4" Type="http://schemas.openxmlformats.org/officeDocument/2006/relationships/hyperlink" Target="mailto:info@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3.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4.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4187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20140821_Geschaeftspapier_neues_CD.indd</vt:lpstr>
      <vt:lpstr>20140821_Geschaeftspapier_neues_CD.indd</vt:lpstr>
    </vt:vector>
  </TitlesOfParts>
  <Company>Roehm GmbH</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Engelhardt Corinna</cp:lastModifiedBy>
  <cp:revision>5</cp:revision>
  <cp:lastPrinted>2022-09-02T06:30:00Z</cp:lastPrinted>
  <dcterms:created xsi:type="dcterms:W3CDTF">2022-09-08T05:48:00Z</dcterms:created>
  <dcterms:modified xsi:type="dcterms:W3CDTF">2022-09-09T06:52:00Z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